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38218" w14:textId="77777777" w:rsidR="0075721E" w:rsidRPr="00640D69" w:rsidRDefault="0075721E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mbria,BoldItalic" w:hAnsi="Cambria,BoldItalic" w:cs="Cambria,BoldItalic"/>
          <w:b/>
          <w:bCs/>
          <w:iCs/>
          <w:sz w:val="28"/>
          <w:szCs w:val="28"/>
          <w:u w:val="single"/>
        </w:rPr>
      </w:pPr>
      <w:bookmarkStart w:id="0" w:name="_GoBack"/>
      <w:bookmarkEnd w:id="0"/>
      <w:r w:rsidRPr="00640D69">
        <w:rPr>
          <w:rFonts w:ascii="Cambria,BoldItalic" w:hAnsi="Cambria,BoldItalic" w:cs="Cambria,BoldItalic"/>
          <w:b/>
          <w:bCs/>
          <w:iCs/>
          <w:sz w:val="28"/>
          <w:szCs w:val="28"/>
          <w:u w:val="single"/>
        </w:rPr>
        <w:t xml:space="preserve">Popis aktuálního stavu a požadavky </w:t>
      </w:r>
      <w:r w:rsidR="00640D69" w:rsidRPr="00640D69">
        <w:rPr>
          <w:rFonts w:ascii="Cambria,BoldItalic" w:hAnsi="Cambria,BoldItalic" w:cs="Cambria,BoldItalic"/>
          <w:b/>
          <w:bCs/>
          <w:iCs/>
          <w:sz w:val="28"/>
          <w:szCs w:val="28"/>
          <w:u w:val="single"/>
        </w:rPr>
        <w:t>zadavatele</w:t>
      </w:r>
    </w:p>
    <w:p w14:paraId="5FD2D83D" w14:textId="77777777" w:rsidR="0075721E" w:rsidRDefault="0075721E" w:rsidP="0075721E">
      <w:pPr>
        <w:autoSpaceDE w:val="0"/>
        <w:autoSpaceDN w:val="0"/>
        <w:adjustRightInd w:val="0"/>
        <w:spacing w:after="0" w:line="240" w:lineRule="auto"/>
        <w:rPr>
          <w:rFonts w:ascii="Cambria,BoldItalic" w:hAnsi="Cambria,BoldItalic" w:cs="Cambria,BoldItalic"/>
          <w:b/>
          <w:bCs/>
          <w:iCs/>
          <w:sz w:val="28"/>
          <w:szCs w:val="28"/>
        </w:rPr>
      </w:pPr>
    </w:p>
    <w:p w14:paraId="36BE9060" w14:textId="77777777" w:rsidR="0075721E" w:rsidRPr="0075721E" w:rsidRDefault="0075721E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mbria,BoldItalic" w:hAnsi="Cambria,BoldItalic" w:cs="Cambria,BoldItalic"/>
          <w:b/>
          <w:bCs/>
          <w:iCs/>
          <w:sz w:val="28"/>
          <w:szCs w:val="28"/>
        </w:rPr>
      </w:pPr>
      <w:r w:rsidRPr="0075721E">
        <w:rPr>
          <w:rFonts w:ascii="Cambria,BoldItalic" w:hAnsi="Cambria,BoldItalic" w:cs="Cambria,BoldItalic"/>
          <w:b/>
          <w:bCs/>
          <w:iCs/>
          <w:sz w:val="28"/>
          <w:szCs w:val="28"/>
        </w:rPr>
        <w:t>Popis aktuálního stavu</w:t>
      </w:r>
    </w:p>
    <w:p w14:paraId="47B58226" w14:textId="7D4BE853" w:rsidR="0075721E" w:rsidRDefault="0075721E" w:rsidP="0075721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MČ Praha 8 v současné době nakupuje několik služeb elektronických komunikací</w:t>
      </w:r>
      <w:r w:rsidR="00D00EEE">
        <w:rPr>
          <w:rFonts w:ascii="Calibri" w:hAnsi="Calibri" w:cs="Calibri"/>
          <w:sz w:val="24"/>
          <w:szCs w:val="24"/>
        </w:rPr>
        <w:t>, s jejichž pomocí zajišťuje</w:t>
      </w:r>
      <w:r w:rsidR="007F280D">
        <w:rPr>
          <w:rFonts w:ascii="Calibri" w:hAnsi="Calibri" w:cs="Calibri"/>
          <w:sz w:val="24"/>
          <w:szCs w:val="24"/>
        </w:rPr>
        <w:t>:</w:t>
      </w:r>
    </w:p>
    <w:p w14:paraId="63416A68" w14:textId="66A71302" w:rsidR="007F280D" w:rsidRDefault="0075721E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7F280D">
        <w:rPr>
          <w:rFonts w:ascii="Calibri" w:hAnsi="Calibri" w:cs="Calibri"/>
          <w:sz w:val="24"/>
          <w:szCs w:val="24"/>
        </w:rPr>
        <w:t xml:space="preserve">datovou komunikaci v privátní síti </w:t>
      </w:r>
      <w:r w:rsidR="007F280D">
        <w:rPr>
          <w:rFonts w:ascii="Calibri" w:hAnsi="Calibri" w:cs="Calibri"/>
          <w:sz w:val="24"/>
          <w:szCs w:val="24"/>
        </w:rPr>
        <w:t>–</w:t>
      </w:r>
      <w:r w:rsidRPr="007F280D">
        <w:rPr>
          <w:rFonts w:ascii="Calibri" w:hAnsi="Calibri" w:cs="Calibri"/>
          <w:sz w:val="24"/>
          <w:szCs w:val="24"/>
        </w:rPr>
        <w:t xml:space="preserve"> VPN</w:t>
      </w:r>
    </w:p>
    <w:p w14:paraId="7F03D0F8" w14:textId="3291137D" w:rsidR="0075721E" w:rsidRPr="007F280D" w:rsidRDefault="007F280D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</w:t>
      </w:r>
      <w:r w:rsidR="0075721E" w:rsidRPr="007F280D">
        <w:rPr>
          <w:rFonts w:ascii="Calibri" w:hAnsi="Calibri" w:cs="Calibri"/>
          <w:sz w:val="24"/>
          <w:szCs w:val="24"/>
        </w:rPr>
        <w:t>omunikaci prvků kamerového systému</w:t>
      </w:r>
    </w:p>
    <w:p w14:paraId="5074C695" w14:textId="7046D1D4" w:rsidR="0075721E" w:rsidRPr="007F280D" w:rsidRDefault="0075721E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7F280D">
        <w:rPr>
          <w:rFonts w:ascii="Calibri" w:hAnsi="Calibri" w:cs="Calibri"/>
          <w:sz w:val="24"/>
          <w:szCs w:val="24"/>
        </w:rPr>
        <w:t xml:space="preserve">zabezpečený internet </w:t>
      </w:r>
      <w:proofErr w:type="spellStart"/>
      <w:r w:rsidRPr="007F280D">
        <w:rPr>
          <w:rFonts w:ascii="Calibri" w:hAnsi="Calibri" w:cs="Calibri"/>
          <w:sz w:val="24"/>
          <w:szCs w:val="24"/>
        </w:rPr>
        <w:t>access</w:t>
      </w:r>
      <w:proofErr w:type="spellEnd"/>
    </w:p>
    <w:p w14:paraId="2AF33226" w14:textId="44C63279" w:rsidR="0075721E" w:rsidRPr="007F280D" w:rsidRDefault="007F280D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7F280D">
        <w:rPr>
          <w:rFonts w:ascii="Calibri" w:hAnsi="Calibri" w:cs="Calibri"/>
          <w:sz w:val="24"/>
          <w:szCs w:val="24"/>
        </w:rPr>
        <w:t>t</w:t>
      </w:r>
      <w:r w:rsidR="0075721E" w:rsidRPr="007F280D">
        <w:rPr>
          <w:rFonts w:ascii="Calibri" w:hAnsi="Calibri" w:cs="Calibri"/>
          <w:sz w:val="24"/>
          <w:szCs w:val="24"/>
        </w:rPr>
        <w:t>elekomunikační linky</w:t>
      </w:r>
    </w:p>
    <w:p w14:paraId="4ED7A47C" w14:textId="71787BDF" w:rsidR="0075721E" w:rsidRPr="007F280D" w:rsidRDefault="0075721E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7F280D">
        <w:rPr>
          <w:rFonts w:ascii="Calibri" w:hAnsi="Calibri" w:cs="Calibri"/>
          <w:sz w:val="24"/>
          <w:szCs w:val="24"/>
        </w:rPr>
        <w:t>hlasový provoz – IP telefonie</w:t>
      </w:r>
    </w:p>
    <w:p w14:paraId="41CE0A3B" w14:textId="2EED974A" w:rsidR="0075721E" w:rsidRPr="007F280D" w:rsidRDefault="0075721E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r w:rsidRPr="007F280D">
        <w:rPr>
          <w:rFonts w:ascii="Calibri" w:hAnsi="Calibri" w:cs="Calibri"/>
          <w:sz w:val="24"/>
          <w:szCs w:val="24"/>
        </w:rPr>
        <w:t>videokonferenční provoz</w:t>
      </w:r>
    </w:p>
    <w:p w14:paraId="186B4377" w14:textId="374DBC4D" w:rsidR="0075721E" w:rsidRPr="007F280D" w:rsidRDefault="0075721E" w:rsidP="007F280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alibri" w:hAnsi="Calibri" w:cs="Calibri"/>
          <w:sz w:val="24"/>
          <w:szCs w:val="24"/>
        </w:rPr>
      </w:pPr>
      <w:proofErr w:type="spellStart"/>
      <w:r w:rsidRPr="007F280D">
        <w:rPr>
          <w:rFonts w:ascii="Calibri" w:hAnsi="Calibri" w:cs="Calibri"/>
          <w:sz w:val="24"/>
          <w:szCs w:val="24"/>
        </w:rPr>
        <w:t>streaming</w:t>
      </w:r>
      <w:proofErr w:type="spellEnd"/>
    </w:p>
    <w:p w14:paraId="6607F163" w14:textId="297014A0" w:rsidR="006E2779" w:rsidRDefault="0075721E" w:rsidP="0075721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Současně je občanům Prahy 8 v několika lokalitách poskytována služba „veřejná WIFI“. Access pointy pro </w:t>
      </w:r>
      <w:r w:rsidR="006E2779">
        <w:rPr>
          <w:rFonts w:ascii="Calibri" w:hAnsi="Calibri" w:cs="Calibri"/>
          <w:sz w:val="24"/>
          <w:szCs w:val="24"/>
        </w:rPr>
        <w:t>veřejnou</w:t>
      </w:r>
      <w:r>
        <w:rPr>
          <w:rFonts w:ascii="Calibri" w:hAnsi="Calibri" w:cs="Calibri"/>
          <w:sz w:val="24"/>
          <w:szCs w:val="24"/>
        </w:rPr>
        <w:t xml:space="preserve"> WIFI jsou umístěny nejen na objektech, které vlastní </w:t>
      </w:r>
      <w:r w:rsidR="007F280D">
        <w:rPr>
          <w:rFonts w:ascii="Calibri" w:hAnsi="Calibri" w:cs="Calibri"/>
          <w:sz w:val="24"/>
          <w:szCs w:val="24"/>
        </w:rPr>
        <w:t xml:space="preserve">Městská část </w:t>
      </w:r>
      <w:r>
        <w:rPr>
          <w:rFonts w:ascii="Calibri" w:hAnsi="Calibri" w:cs="Calibri"/>
          <w:sz w:val="24"/>
          <w:szCs w:val="24"/>
        </w:rPr>
        <w:t>Praha</w:t>
      </w:r>
      <w:r w:rsidR="007F280D">
        <w:rPr>
          <w:rFonts w:ascii="Calibri" w:hAnsi="Calibri" w:cs="Calibri"/>
          <w:sz w:val="24"/>
          <w:szCs w:val="24"/>
        </w:rPr>
        <w:t>  8 nebo Hlavní</w:t>
      </w:r>
      <w:r>
        <w:rPr>
          <w:rFonts w:ascii="Calibri" w:hAnsi="Calibri" w:cs="Calibri"/>
          <w:sz w:val="24"/>
          <w:szCs w:val="24"/>
        </w:rPr>
        <w:t xml:space="preserve"> město Praha, ale i na objektech jiných vlastníků.</w:t>
      </w:r>
      <w:r w:rsidR="006E2779">
        <w:rPr>
          <w:rFonts w:ascii="Calibri" w:hAnsi="Calibri" w:cs="Calibri"/>
          <w:sz w:val="24"/>
          <w:szCs w:val="24"/>
        </w:rPr>
        <w:t xml:space="preserve"> </w:t>
      </w:r>
    </w:p>
    <w:p w14:paraId="59C455E7" w14:textId="7E0E40A9" w:rsidR="0075721E" w:rsidRDefault="0075721E" w:rsidP="0075721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Součástí poskytovaných služeb je i pronájem koncových zařízení jako </w:t>
      </w:r>
      <w:r w:rsidR="006E2779">
        <w:rPr>
          <w:rFonts w:ascii="Calibri" w:hAnsi="Calibri" w:cs="Calibri"/>
          <w:sz w:val="24"/>
          <w:szCs w:val="24"/>
        </w:rPr>
        <w:t xml:space="preserve">jsou např. </w:t>
      </w:r>
      <w:r>
        <w:rPr>
          <w:rFonts w:ascii="Calibri" w:hAnsi="Calibri" w:cs="Calibri"/>
          <w:sz w:val="24"/>
          <w:szCs w:val="24"/>
        </w:rPr>
        <w:t xml:space="preserve">lokální routery a switche propojující kamerové systémy, LAN a VPN v jednotlivých koncových lokalitách. Zda jsou služby poskytované v souladu s kvalitativními a kvantitativními parametry dle smlouvy, vyhodnocuje poskytovatel služeb svým monitoringem a formou </w:t>
      </w:r>
      <w:r w:rsidR="007F280D">
        <w:rPr>
          <w:rFonts w:ascii="Calibri" w:hAnsi="Calibri" w:cs="Calibri"/>
          <w:sz w:val="24"/>
          <w:szCs w:val="24"/>
        </w:rPr>
        <w:t xml:space="preserve">záznamů o vyhodnocení, reportů, </w:t>
      </w:r>
      <w:r w:rsidR="006E2779">
        <w:rPr>
          <w:rFonts w:ascii="Calibri" w:hAnsi="Calibri" w:cs="Calibri"/>
          <w:sz w:val="24"/>
          <w:szCs w:val="24"/>
        </w:rPr>
        <w:t xml:space="preserve">je pak </w:t>
      </w:r>
      <w:r>
        <w:rPr>
          <w:rFonts w:ascii="Calibri" w:hAnsi="Calibri" w:cs="Calibri"/>
          <w:sz w:val="24"/>
          <w:szCs w:val="24"/>
        </w:rPr>
        <w:t>předkládá objednateli. Uživatel vzhledem k omezeným pravomocem nemá možnost provozovat vlastní dohledovou službu, nemůže ani konfigurovat a spravovat koncová zařízení.</w:t>
      </w:r>
    </w:p>
    <w:p w14:paraId="5C20712F" w14:textId="23D48FE1" w:rsidR="00BA3707" w:rsidRDefault="0075721E" w:rsidP="00BA37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Zejména v oblasti distribuovaného internetu jsou od roku 2016 identifikovány rozdíly mezi skutečnými potřebami uživatelů</w:t>
      </w:r>
      <w:r w:rsidR="00BA3707">
        <w:rPr>
          <w:rFonts w:ascii="Calibri" w:hAnsi="Calibri" w:cs="Calibri"/>
          <w:sz w:val="24"/>
          <w:szCs w:val="24"/>
        </w:rPr>
        <w:t xml:space="preserve"> a rozsahem aktuálně </w:t>
      </w:r>
      <w:r>
        <w:rPr>
          <w:rFonts w:ascii="Calibri" w:hAnsi="Calibri" w:cs="Calibri"/>
          <w:sz w:val="24"/>
          <w:szCs w:val="24"/>
        </w:rPr>
        <w:t>poskytovan</w:t>
      </w:r>
      <w:r w:rsidR="00BA3707">
        <w:rPr>
          <w:rFonts w:ascii="Calibri" w:hAnsi="Calibri" w:cs="Calibri"/>
          <w:sz w:val="24"/>
          <w:szCs w:val="24"/>
        </w:rPr>
        <w:t>ých</w:t>
      </w:r>
      <w:r>
        <w:rPr>
          <w:rFonts w:ascii="Calibri" w:hAnsi="Calibri" w:cs="Calibri"/>
          <w:sz w:val="24"/>
          <w:szCs w:val="24"/>
        </w:rPr>
        <w:t xml:space="preserve"> služ</w:t>
      </w:r>
      <w:r w:rsidR="00BA3707">
        <w:rPr>
          <w:rFonts w:ascii="Calibri" w:hAnsi="Calibri" w:cs="Calibri"/>
          <w:sz w:val="24"/>
          <w:szCs w:val="24"/>
        </w:rPr>
        <w:t>e</w:t>
      </w:r>
      <w:r>
        <w:rPr>
          <w:rFonts w:ascii="Calibri" w:hAnsi="Calibri" w:cs="Calibri"/>
          <w:sz w:val="24"/>
          <w:szCs w:val="24"/>
        </w:rPr>
        <w:t xml:space="preserve">b. </w:t>
      </w:r>
      <w:r w:rsidR="00BA3707">
        <w:rPr>
          <w:rFonts w:ascii="Calibri" w:hAnsi="Calibri" w:cs="Calibri"/>
          <w:sz w:val="24"/>
          <w:szCs w:val="24"/>
        </w:rPr>
        <w:t>Požadavky na</w:t>
      </w:r>
      <w:r w:rsidR="007F280D">
        <w:rPr>
          <w:rFonts w:ascii="Calibri" w:hAnsi="Calibri" w:cs="Calibri"/>
          <w:sz w:val="24"/>
          <w:szCs w:val="24"/>
        </w:rPr>
        <w:t> </w:t>
      </w:r>
      <w:r w:rsidR="00BA3707">
        <w:rPr>
          <w:rFonts w:ascii="Calibri" w:hAnsi="Calibri" w:cs="Calibri"/>
          <w:sz w:val="24"/>
          <w:szCs w:val="24"/>
        </w:rPr>
        <w:t xml:space="preserve"> rozšíření rozsahu a navýšení propustnosti provozované datové infrastruktury</w:t>
      </w:r>
      <w:r w:rsidR="00AD4ED0">
        <w:rPr>
          <w:rFonts w:ascii="Calibri" w:hAnsi="Calibri" w:cs="Calibri"/>
          <w:sz w:val="24"/>
          <w:szCs w:val="24"/>
        </w:rPr>
        <w:t xml:space="preserve"> souvisí nejen se </w:t>
      </w:r>
      <w:r>
        <w:rPr>
          <w:rFonts w:ascii="Calibri" w:hAnsi="Calibri" w:cs="Calibri"/>
          <w:sz w:val="24"/>
          <w:szCs w:val="24"/>
        </w:rPr>
        <w:t>zájm</w:t>
      </w:r>
      <w:r w:rsidR="00AD4ED0">
        <w:rPr>
          <w:rFonts w:ascii="Calibri" w:hAnsi="Calibri" w:cs="Calibri"/>
          <w:sz w:val="24"/>
          <w:szCs w:val="24"/>
        </w:rPr>
        <w:t>em MČ Prahy 8</w:t>
      </w:r>
      <w:r>
        <w:rPr>
          <w:rFonts w:ascii="Calibri" w:hAnsi="Calibri" w:cs="Calibri"/>
          <w:sz w:val="24"/>
          <w:szCs w:val="24"/>
        </w:rPr>
        <w:t xml:space="preserve"> na rozšíření poskytovaných služeb p</w:t>
      </w:r>
      <w:r w:rsidR="007F280D">
        <w:rPr>
          <w:rFonts w:ascii="Calibri" w:hAnsi="Calibri" w:cs="Calibri"/>
          <w:sz w:val="24"/>
          <w:szCs w:val="24"/>
        </w:rPr>
        <w:t>ro další organizace zřizované Městskou částí</w:t>
      </w:r>
      <w:r>
        <w:rPr>
          <w:rFonts w:ascii="Calibri" w:hAnsi="Calibri" w:cs="Calibri"/>
          <w:sz w:val="24"/>
          <w:szCs w:val="24"/>
        </w:rPr>
        <w:t xml:space="preserve"> Praha</w:t>
      </w:r>
      <w:r w:rsidR="00AD4ED0">
        <w:rPr>
          <w:rFonts w:ascii="Calibri" w:hAnsi="Calibri" w:cs="Calibri"/>
          <w:sz w:val="24"/>
          <w:szCs w:val="24"/>
        </w:rPr>
        <w:t xml:space="preserve"> 8, případně</w:t>
      </w:r>
      <w:r>
        <w:rPr>
          <w:rFonts w:ascii="Calibri" w:hAnsi="Calibri" w:cs="Calibri"/>
          <w:sz w:val="24"/>
          <w:szCs w:val="24"/>
        </w:rPr>
        <w:t xml:space="preserve"> zlepšení a rozšíření </w:t>
      </w:r>
      <w:r w:rsidR="00AD4ED0">
        <w:rPr>
          <w:rFonts w:ascii="Calibri" w:hAnsi="Calibri" w:cs="Calibri"/>
          <w:sz w:val="24"/>
          <w:szCs w:val="24"/>
        </w:rPr>
        <w:t xml:space="preserve">projektu </w:t>
      </w:r>
      <w:r>
        <w:rPr>
          <w:rFonts w:ascii="Calibri" w:hAnsi="Calibri" w:cs="Calibri"/>
          <w:sz w:val="24"/>
          <w:szCs w:val="24"/>
        </w:rPr>
        <w:t>„veřejn</w:t>
      </w:r>
      <w:r w:rsidR="00AD4ED0">
        <w:rPr>
          <w:rFonts w:ascii="Calibri" w:hAnsi="Calibri" w:cs="Calibri"/>
          <w:sz w:val="24"/>
          <w:szCs w:val="24"/>
        </w:rPr>
        <w:t>á</w:t>
      </w:r>
      <w:r>
        <w:rPr>
          <w:rFonts w:ascii="Calibri" w:hAnsi="Calibri" w:cs="Calibri"/>
          <w:sz w:val="24"/>
          <w:szCs w:val="24"/>
        </w:rPr>
        <w:t xml:space="preserve"> WIFI“</w:t>
      </w:r>
      <w:r w:rsidR="00AD4ED0">
        <w:rPr>
          <w:rFonts w:ascii="Calibri" w:hAnsi="Calibri" w:cs="Calibri"/>
          <w:sz w:val="24"/>
          <w:szCs w:val="24"/>
        </w:rPr>
        <w:t>, ale také nutností reagov</w:t>
      </w:r>
      <w:r w:rsidR="007F280D">
        <w:rPr>
          <w:rFonts w:ascii="Calibri" w:hAnsi="Calibri" w:cs="Calibri"/>
          <w:sz w:val="24"/>
          <w:szCs w:val="24"/>
        </w:rPr>
        <w:t>at na technologický vývoj (například</w:t>
      </w:r>
      <w:r w:rsidR="00AD4ED0">
        <w:rPr>
          <w:rFonts w:ascii="Calibri" w:hAnsi="Calibri" w:cs="Calibri"/>
          <w:sz w:val="24"/>
          <w:szCs w:val="24"/>
        </w:rPr>
        <w:t xml:space="preserve"> přechod od analogových technologií k digitálním) a omezenou</w:t>
      </w:r>
      <w:r w:rsidR="00BA3707">
        <w:rPr>
          <w:rFonts w:ascii="Calibri" w:hAnsi="Calibri" w:cs="Calibri"/>
          <w:sz w:val="24"/>
          <w:szCs w:val="24"/>
        </w:rPr>
        <w:t xml:space="preserve"> nabídk</w:t>
      </w:r>
      <w:r w:rsidR="00AD4ED0">
        <w:rPr>
          <w:rFonts w:ascii="Calibri" w:hAnsi="Calibri" w:cs="Calibri"/>
          <w:sz w:val="24"/>
          <w:szCs w:val="24"/>
        </w:rPr>
        <w:t>u starších komponent</w:t>
      </w:r>
      <w:r w:rsidR="007F280D">
        <w:rPr>
          <w:rFonts w:ascii="Calibri" w:hAnsi="Calibri" w:cs="Calibri"/>
          <w:sz w:val="24"/>
          <w:szCs w:val="24"/>
        </w:rPr>
        <w:t>ů</w:t>
      </w:r>
      <w:r w:rsidR="00AD4ED0">
        <w:rPr>
          <w:rFonts w:ascii="Calibri" w:hAnsi="Calibri" w:cs="Calibri"/>
          <w:sz w:val="24"/>
          <w:szCs w:val="24"/>
        </w:rPr>
        <w:t xml:space="preserve"> vhodných pro</w:t>
      </w:r>
      <w:r w:rsidR="00BA3707">
        <w:rPr>
          <w:rFonts w:ascii="Calibri" w:hAnsi="Calibri" w:cs="Calibri"/>
          <w:sz w:val="24"/>
          <w:szCs w:val="24"/>
        </w:rPr>
        <w:t xml:space="preserve"> jednoduché opravy </w:t>
      </w:r>
      <w:r w:rsidR="00AD4ED0">
        <w:rPr>
          <w:rFonts w:ascii="Calibri" w:hAnsi="Calibri" w:cs="Calibri"/>
          <w:sz w:val="24"/>
          <w:szCs w:val="24"/>
        </w:rPr>
        <w:t xml:space="preserve">stávajících zařízení </w:t>
      </w:r>
      <w:r w:rsidR="00BA3707">
        <w:rPr>
          <w:rFonts w:ascii="Calibri" w:hAnsi="Calibri" w:cs="Calibri"/>
          <w:sz w:val="24"/>
          <w:szCs w:val="24"/>
        </w:rPr>
        <w:t>výměnou jednotlivých vadných částí</w:t>
      </w:r>
      <w:r w:rsidR="00AD4ED0">
        <w:rPr>
          <w:rFonts w:ascii="Calibri" w:hAnsi="Calibri" w:cs="Calibri"/>
          <w:sz w:val="24"/>
          <w:szCs w:val="24"/>
        </w:rPr>
        <w:t>.</w:t>
      </w:r>
    </w:p>
    <w:p w14:paraId="63A2F1FC" w14:textId="77777777" w:rsidR="006E2779" w:rsidRDefault="006E2779" w:rsidP="00BA37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D2A4F8C" w14:textId="77777777" w:rsidR="00894FC7" w:rsidRDefault="006E2779" w:rsidP="00BA37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Cílem </w:t>
      </w:r>
      <w:r w:rsidR="00201FDF">
        <w:rPr>
          <w:rFonts w:ascii="Calibri" w:hAnsi="Calibri" w:cs="Calibri"/>
          <w:sz w:val="24"/>
          <w:szCs w:val="24"/>
        </w:rPr>
        <w:t xml:space="preserve">projektu </w:t>
      </w:r>
      <w:r>
        <w:rPr>
          <w:rFonts w:ascii="Calibri" w:hAnsi="Calibri" w:cs="Calibri"/>
          <w:sz w:val="24"/>
          <w:szCs w:val="24"/>
        </w:rPr>
        <w:t>je zajistit pro UMČ Prahy 8 a pro jeho podřízené organizace tyto služby ve vyjmenovaných lokalitách v garantované předem definované kvalitě pomocí vyhrazené přenosové kapacity</w:t>
      </w:r>
      <w:r w:rsidR="00201FDF">
        <w:rPr>
          <w:rFonts w:ascii="Calibri" w:hAnsi="Calibri" w:cs="Calibri"/>
          <w:sz w:val="24"/>
          <w:szCs w:val="24"/>
        </w:rPr>
        <w:t xml:space="preserve"> poskytované na vlastní datové síti</w:t>
      </w:r>
      <w:r>
        <w:rPr>
          <w:rFonts w:ascii="Calibri" w:hAnsi="Calibri" w:cs="Calibri"/>
          <w:sz w:val="24"/>
          <w:szCs w:val="24"/>
        </w:rPr>
        <w:t>.</w:t>
      </w:r>
    </w:p>
    <w:p w14:paraId="5B3AA97D" w14:textId="77777777" w:rsidR="00F61A79" w:rsidRDefault="00F61A79" w:rsidP="00BA37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4851585" w14:textId="77777777" w:rsidR="00F61A79" w:rsidRPr="00395BC9" w:rsidRDefault="00F61A79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mbria,BoldItalic" w:hAnsi="Cambria,BoldItalic" w:cs="Cambria,BoldItalic"/>
          <w:b/>
          <w:bCs/>
          <w:iCs/>
          <w:sz w:val="28"/>
          <w:szCs w:val="28"/>
        </w:rPr>
      </w:pPr>
      <w:r w:rsidRPr="00395BC9">
        <w:rPr>
          <w:rFonts w:ascii="Cambria,BoldItalic" w:hAnsi="Cambria,BoldItalic" w:cs="Cambria,BoldItalic"/>
          <w:b/>
          <w:bCs/>
          <w:iCs/>
          <w:sz w:val="28"/>
          <w:szCs w:val="28"/>
        </w:rPr>
        <w:t>Seznam lokalit určených pro vybudování datové sítě:</w:t>
      </w:r>
    </w:p>
    <w:p w14:paraId="30978BD9" w14:textId="77777777" w:rsidR="00F61A79" w:rsidRDefault="00F61A79" w:rsidP="00BA3707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9B1EF66" w14:textId="77777777" w:rsidR="00F61A79" w:rsidRDefault="00F61A79" w:rsidP="00F61A79">
      <w:pPr>
        <w:autoSpaceDE w:val="0"/>
        <w:autoSpaceDN w:val="0"/>
        <w:adjustRightInd w:val="0"/>
        <w:spacing w:after="0" w:line="240" w:lineRule="auto"/>
      </w:pPr>
    </w:p>
    <w:tbl>
      <w:tblPr>
        <w:tblW w:w="8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9"/>
        <w:gridCol w:w="4477"/>
        <w:gridCol w:w="2433"/>
        <w:gridCol w:w="894"/>
      </w:tblGrid>
      <w:tr w:rsidR="002F5A1A" w:rsidRPr="00554D34" w14:paraId="373F7707" w14:textId="77777777" w:rsidTr="007F280D">
        <w:trPr>
          <w:trHeight w:val="117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3023D9B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KB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802206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Objekt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4A0DE2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Adresa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A76C7B3" w14:textId="77777777" w:rsidR="002F5A1A" w:rsidRPr="00554D34" w:rsidRDefault="002F5A1A" w:rsidP="007F28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čp/</w:t>
            </w:r>
            <w:proofErr w:type="spellStart"/>
            <w:r w:rsidRPr="00554D34">
              <w:rPr>
                <w:rFonts w:ascii="Calibri" w:eastAsia="Times New Roman" w:hAnsi="Calibri" w:cs="Times New Roman"/>
                <w:b/>
                <w:bCs/>
                <w:color w:val="000000"/>
                <w:lang w:eastAsia="cs-CZ"/>
              </w:rPr>
              <w:t>čo</w:t>
            </w:r>
            <w:proofErr w:type="spellEnd"/>
          </w:p>
        </w:tc>
      </w:tr>
      <w:tr w:rsidR="002F5A1A" w:rsidRPr="00554D34" w14:paraId="4123EF10" w14:textId="77777777" w:rsidTr="007F280D">
        <w:trPr>
          <w:trHeight w:val="735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8C61D1D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357A5A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a 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47A890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Dolákova1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BE896F4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556/1</w:t>
            </w:r>
          </w:p>
        </w:tc>
      </w:tr>
      <w:tr w:rsidR="002F5A1A" w:rsidRPr="00554D34" w14:paraId="7B50716D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A972204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300A7D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 Mazurská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B334895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Svídnická 1a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9744A6E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599/1a</w:t>
            </w:r>
          </w:p>
        </w:tc>
      </w:tr>
      <w:tr w:rsidR="002F5A1A" w:rsidRPr="00554D34" w14:paraId="7C13D886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81C6A37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523B75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63D6C01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Řešovská 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D6555AE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490/8</w:t>
            </w:r>
          </w:p>
        </w:tc>
      </w:tr>
      <w:tr w:rsidR="002F5A1A" w:rsidRPr="00554D34" w14:paraId="5AF6B463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0668D8F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lastRenderedPageBreak/>
              <w:t>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9516A9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373BD55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Krynická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A335DD6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490/2</w:t>
            </w:r>
          </w:p>
        </w:tc>
      </w:tr>
      <w:tr w:rsidR="002F5A1A" w:rsidRPr="00554D34" w14:paraId="26E1F1DF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5732BB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E608E40" w14:textId="7F2C7DBE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Poliklinika MČ Praha</w:t>
            </w:r>
            <w:r w:rsidR="007F280D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8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93E22BE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Mazurská 484/2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FC77F4F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484/2</w:t>
            </w:r>
          </w:p>
        </w:tc>
      </w:tr>
      <w:tr w:rsidR="002F5A1A" w:rsidRPr="00554D34" w14:paraId="73AC2E54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508C8A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D05D9C5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Kulturní dům Krakov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480627C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Těšínská 600/4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C4F1BEB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600/4</w:t>
            </w:r>
          </w:p>
        </w:tc>
      </w:tr>
      <w:tr w:rsidR="002F5A1A" w:rsidRPr="00554D34" w14:paraId="0DCF7669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F7A539D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2E674B2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E178F2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Poznaňská 32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8DBB7BE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462/32</w:t>
            </w:r>
          </w:p>
        </w:tc>
      </w:tr>
      <w:tr w:rsidR="002F5A1A" w:rsidRPr="00554D34" w14:paraId="7D9E0387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6AFE53C3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9E053D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 a mateřská škola Ústavní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DFCCCBF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Hlivická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647A856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400/1</w:t>
            </w:r>
          </w:p>
        </w:tc>
      </w:tr>
      <w:tr w:rsidR="002F5A1A" w:rsidRPr="00554D34" w14:paraId="094C4BB8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1FA5971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C46003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48338B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Lešenská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9238C3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548/2</w:t>
            </w:r>
          </w:p>
        </w:tc>
      </w:tr>
      <w:tr w:rsidR="002F5A1A" w:rsidRPr="00554D34" w14:paraId="341D8DD4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F01923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A52D63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6F0E97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Glowackého</w:t>
            </w:r>
            <w:proofErr w:type="spellEnd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338C915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555/6</w:t>
            </w:r>
          </w:p>
        </w:tc>
      </w:tr>
      <w:tr w:rsidR="002F5A1A" w:rsidRPr="00554D34" w14:paraId="09133D42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6CD6DED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A2F1235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ADA2EBB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Libčická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F3F8D9B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398/6</w:t>
            </w:r>
          </w:p>
        </w:tc>
      </w:tr>
      <w:tr w:rsidR="002F5A1A" w:rsidRPr="00554D34" w14:paraId="77AF2DF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221B25E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1C48C21" w14:textId="25EA65F0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 viz KB41 II.</w:t>
            </w:r>
            <w:r w:rsidR="00185180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budova stejné školy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C40888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Korycanská 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2C1B7BF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394/12</w:t>
            </w:r>
          </w:p>
        </w:tc>
      </w:tr>
      <w:tr w:rsidR="002F5A1A" w:rsidRPr="00554D34" w14:paraId="502F1FD7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683F68A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F95C57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FC4CB42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Libčická 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BB66DD5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658/10</w:t>
            </w:r>
          </w:p>
        </w:tc>
      </w:tr>
      <w:tr w:rsidR="002F5A1A" w:rsidRPr="00554D34" w14:paraId="389B5735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AE54B34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982EA6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E67231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Hovorčovická 11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5BA39F7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1281/11</w:t>
            </w:r>
          </w:p>
        </w:tc>
      </w:tr>
      <w:tr w:rsidR="002F5A1A" w:rsidRPr="00554D34" w14:paraId="065F2516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A6D5FCD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1010342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EE6AEE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Na Přesypu 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2D0A90A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441/4</w:t>
            </w:r>
          </w:p>
        </w:tc>
      </w:tr>
      <w:tr w:rsidR="002F5A1A" w:rsidRPr="00554D34" w14:paraId="4D792E2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0B1E739E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A4637D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2D8D28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Klíčanská 20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3105676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1677/20</w:t>
            </w:r>
          </w:p>
        </w:tc>
      </w:tr>
      <w:tr w:rsidR="002F5A1A" w:rsidRPr="00554D34" w14:paraId="2442BDEA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CED0A74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CB6CE0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C0A736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Na </w:t>
            </w:r>
            <w:proofErr w:type="spellStart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Šutce</w:t>
            </w:r>
            <w:proofErr w:type="spellEnd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28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7FA0B4F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440/28</w:t>
            </w:r>
          </w:p>
        </w:tc>
      </w:tr>
      <w:tr w:rsidR="002F5A1A" w:rsidRPr="00554D34" w14:paraId="3D056F47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F7C6F8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3CE9C3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Gerontologické centrum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84C3A4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Benákova 1100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F64B47F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1100/6</w:t>
            </w:r>
          </w:p>
        </w:tc>
      </w:tr>
      <w:tr w:rsidR="002F5A1A" w:rsidRPr="00554D34" w14:paraId="25584DC9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48ABD87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995A981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D947BF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U školské zahrady 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463FB0E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1030/4</w:t>
            </w:r>
          </w:p>
        </w:tc>
      </w:tr>
      <w:tr w:rsidR="002F5A1A" w:rsidRPr="00554D34" w14:paraId="7A118DF0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7ACEA71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FAAC365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516EB6E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Na Pěšinách 13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B52D0D3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1720/13</w:t>
            </w:r>
          </w:p>
        </w:tc>
      </w:tr>
      <w:tr w:rsidR="002F5A1A" w:rsidRPr="00554D34" w14:paraId="1A9F4404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0E7F1784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CB5E90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a 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9B8EB9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Lyčkovo náměstí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631B42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460/6</w:t>
            </w:r>
          </w:p>
        </w:tc>
      </w:tr>
      <w:tr w:rsidR="002F5A1A" w:rsidRPr="00554D34" w14:paraId="4E1D31AE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6B0111A3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30E7F4C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E363B6E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U Sluncové 10a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192ED57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135/10a</w:t>
            </w:r>
          </w:p>
        </w:tc>
      </w:tr>
      <w:tr w:rsidR="002F5A1A" w:rsidRPr="00554D34" w14:paraId="09806192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107C4D7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21743C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18FCA5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Šiškova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452230D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1223/2</w:t>
            </w:r>
          </w:p>
        </w:tc>
      </w:tr>
      <w:tr w:rsidR="002F5A1A" w:rsidRPr="00554D34" w14:paraId="14729BFF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D2BD9C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364DB86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Denní stacionář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EA8017C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Křižíkova 167/50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E4DE97B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167/50</w:t>
            </w:r>
          </w:p>
        </w:tc>
      </w:tr>
      <w:tr w:rsidR="002F5A1A" w:rsidRPr="00554D34" w14:paraId="6255D87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0BD72F00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932D0A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D7BF66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Bojasova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7A8B5CA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1242/1</w:t>
            </w:r>
          </w:p>
        </w:tc>
      </w:tr>
      <w:tr w:rsidR="002F5A1A" w:rsidRPr="00554D34" w14:paraId="0696A996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25ED73B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B739F2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Kulturní dům Ládví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DADF8F4" w14:textId="2C55663B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Burešova</w:t>
            </w:r>
            <w:r w:rsidR="00185180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(Binarova) 1661/2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6349BA9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1661/2</w:t>
            </w:r>
          </w:p>
        </w:tc>
      </w:tr>
      <w:tr w:rsidR="002F5A1A" w:rsidRPr="00554D34" w14:paraId="39E8E4C6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CF48E0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CF94E4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33DBCCE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Burešova 14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2812D1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1130/14</w:t>
            </w:r>
          </w:p>
        </w:tc>
      </w:tr>
      <w:tr w:rsidR="002F5A1A" w:rsidRPr="00554D34" w14:paraId="5BDD8241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69D584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D502ED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82133B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Žernosecká 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CCAA064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1597/3</w:t>
            </w:r>
          </w:p>
        </w:tc>
      </w:tr>
      <w:tr w:rsidR="002F5A1A" w:rsidRPr="00554D34" w14:paraId="52372B5E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BDAD96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5D2D31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3F97D5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Šimůnkova 1600/5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54B287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1599/13</w:t>
            </w:r>
          </w:p>
        </w:tc>
      </w:tr>
      <w:tr w:rsidR="002F5A1A" w:rsidRPr="00554D34" w14:paraId="3D52868C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9879D27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2A4992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Gerontologické centrum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F93C7DB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Šimůnkova 1600/5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366E4DE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1600/5</w:t>
            </w:r>
          </w:p>
        </w:tc>
      </w:tr>
      <w:tr w:rsidR="002F5A1A" w:rsidRPr="00554D34" w14:paraId="603DBDE1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2006C26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541A5A1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 Bohumila Hrabala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27BD15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Na </w:t>
            </w:r>
            <w:proofErr w:type="spellStart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Korábě</w:t>
            </w:r>
            <w:proofErr w:type="spellEnd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31A5411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350/2</w:t>
            </w:r>
          </w:p>
        </w:tc>
      </w:tr>
      <w:tr w:rsidR="002F5A1A" w:rsidRPr="00554D34" w14:paraId="6D07F3B9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BAA4D3C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F61D13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Mateřská škola na </w:t>
            </w:r>
            <w:proofErr w:type="spellStart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Korábě</w:t>
            </w:r>
            <w:proofErr w:type="spellEnd"/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6A4CDD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Lindnerova 575/1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B7A02FA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575/1</w:t>
            </w:r>
          </w:p>
        </w:tc>
      </w:tr>
      <w:tr w:rsidR="002F5A1A" w:rsidRPr="00554D34" w14:paraId="242F5EBE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651DE728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739D96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Dohledové centrum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155FF2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U meteoru 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B2AB152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147/6</w:t>
            </w:r>
          </w:p>
        </w:tc>
      </w:tr>
      <w:tr w:rsidR="002F5A1A" w:rsidRPr="00554D34" w14:paraId="5627D19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8526E7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D63F9F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 Bohumila Hrabala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F781C9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Zenklova 52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DEDB3BB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26/52</w:t>
            </w:r>
          </w:p>
        </w:tc>
      </w:tr>
      <w:tr w:rsidR="002F5A1A" w:rsidRPr="00554D34" w14:paraId="090F417A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0A1105C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4DFD7D3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0B9F1D1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proofErr w:type="spellStart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Kotlaska</w:t>
            </w:r>
            <w:proofErr w:type="spellEnd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87E86F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30/3</w:t>
            </w:r>
          </w:p>
        </w:tc>
      </w:tr>
      <w:tr w:rsidR="002F5A1A" w:rsidRPr="00554D34" w14:paraId="0EBBD207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94FA097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ED08E5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1F125AD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Palmovka 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B3F2CC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468/8</w:t>
            </w:r>
          </w:p>
        </w:tc>
      </w:tr>
      <w:tr w:rsidR="002F5A1A" w:rsidRPr="00554D34" w14:paraId="3EFE3BA1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675146F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49DC18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3159A9B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Sokolovská 182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ED8E1E2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513/182</w:t>
            </w:r>
          </w:p>
        </w:tc>
      </w:tr>
      <w:tr w:rsidR="002F5A1A" w:rsidRPr="00554D34" w14:paraId="3F4B3C2D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A426834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0A46F21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5F480F7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Chabařovická 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A863732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1349/2</w:t>
            </w:r>
          </w:p>
        </w:tc>
      </w:tr>
      <w:tr w:rsidR="002F5A1A" w:rsidRPr="00554D34" w14:paraId="75BF649A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4504F2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39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57F89B7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77706B4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Štěpničná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ED0A790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1964/1</w:t>
            </w:r>
          </w:p>
        </w:tc>
      </w:tr>
      <w:tr w:rsidR="002F5A1A" w:rsidRPr="00554D34" w14:paraId="7C21E06D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4A834F6C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A8AB63B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 a mateřská škola Na Slovance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267DC0AA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Bedřichovská 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154FB52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1960/1</w:t>
            </w:r>
          </w:p>
        </w:tc>
      </w:tr>
      <w:tr w:rsidR="002F5A1A" w:rsidRPr="00554D34" w14:paraId="1DBA736E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AABA3F8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5BE29FF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B5E11B9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Korycanská 14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2DACA3C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395/14</w:t>
            </w:r>
          </w:p>
        </w:tc>
      </w:tr>
      <w:tr w:rsidR="002F5A1A" w:rsidRPr="00554D34" w14:paraId="652DC079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4EAF76A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52256AE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Mateřská škola U školské zahrady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1641B6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U měšťanských škol 486/4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87B9E6C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486/8</w:t>
            </w:r>
          </w:p>
        </w:tc>
      </w:tr>
      <w:tr w:rsidR="002F5A1A" w:rsidRPr="00554D34" w14:paraId="777422A9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73DDB31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B0EBC99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Základní škola a mateřská škola Na Slovance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F65EC3C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Drahorádova 530/2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4248B8C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530/2</w:t>
            </w:r>
          </w:p>
        </w:tc>
      </w:tr>
      <w:tr w:rsidR="002F5A1A" w:rsidRPr="00554D34" w14:paraId="3F1733C5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D629FE3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B9C8FED" w14:textId="68E0E718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Centrum Palmovka</w:t>
            </w:r>
            <w:r w:rsidR="007F280D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a.s.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04A1D04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Sokolovská 121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647D27C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264/121</w:t>
            </w:r>
          </w:p>
        </w:tc>
      </w:tr>
      <w:tr w:rsidR="002F5A1A" w:rsidRPr="00554D34" w14:paraId="40588E7F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7829EFEB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BE6050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Mateřská škola Petra </w:t>
            </w:r>
            <w:proofErr w:type="spellStart"/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Stozziho</w:t>
            </w:r>
            <w:proofErr w:type="spellEnd"/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25BC4B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Za invalidovnou 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596A554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579/3</w:t>
            </w:r>
          </w:p>
        </w:tc>
      </w:tr>
      <w:tr w:rsidR="002F5A1A" w:rsidRPr="00554D34" w14:paraId="4DB021F3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05F8398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46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B480F73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Rodinné centrum Osmička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6856F3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Libčická 333/2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80872EA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333/2</w:t>
            </w:r>
          </w:p>
        </w:tc>
      </w:tr>
      <w:tr w:rsidR="002F5A1A" w:rsidRPr="00554D34" w14:paraId="7F3CCEC0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79133799" w14:textId="77777777" w:rsidR="002F5A1A" w:rsidRPr="002F5A1A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color w:val="000000"/>
                <w:lang w:eastAsia="cs-CZ"/>
              </w:rPr>
              <w:lastRenderedPageBreak/>
              <w:t>47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148DDFE" w14:textId="7C2777E3" w:rsidR="002F5A1A" w:rsidRPr="002F5A1A" w:rsidRDefault="002F5A1A" w:rsidP="002F5A1A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  <w:lang w:eastAsia="cs-CZ"/>
              </w:rPr>
              <w:t>Nezařazený do projektu</w:t>
            </w:r>
          </w:p>
        </w:tc>
        <w:tc>
          <w:tcPr>
            <w:tcW w:w="2433" w:type="dxa"/>
            <w:shd w:val="clear" w:color="auto" w:fill="auto"/>
            <w:noWrap/>
            <w:vAlign w:val="bottom"/>
          </w:tcPr>
          <w:p w14:paraId="13794B64" w14:textId="6C0051E5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2F4E0762" w14:textId="2793CBDB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2F5A1A" w:rsidRPr="002F5A1A" w14:paraId="1E3031A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AD49821" w14:textId="77777777" w:rsidR="002F5A1A" w:rsidRPr="002F5A1A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lang w:eastAsia="cs-CZ"/>
              </w:rPr>
              <w:t>48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28DD17E9" w14:textId="77777777" w:rsidR="002F5A1A" w:rsidRPr="002F5A1A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lang w:eastAsia="cs-CZ"/>
              </w:rPr>
              <w:t>Dětský klub Ďáblík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44EB0B07" w14:textId="77777777" w:rsidR="002F5A1A" w:rsidRPr="002F5A1A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lang w:eastAsia="cs-CZ"/>
              </w:rPr>
              <w:t>Taussigova 1172/1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812ED07" w14:textId="77777777" w:rsidR="002F5A1A" w:rsidRPr="002F5A1A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lang w:eastAsia="cs-CZ"/>
              </w:rPr>
              <w:t>1172/1</w:t>
            </w:r>
          </w:p>
        </w:tc>
      </w:tr>
      <w:tr w:rsidR="002F5A1A" w:rsidRPr="002F5A1A" w14:paraId="458D4670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39EE3B32" w14:textId="77777777" w:rsidR="002F5A1A" w:rsidRPr="002F5A1A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lang w:eastAsia="cs-CZ"/>
              </w:rPr>
              <w:t>49</w:t>
            </w:r>
          </w:p>
        </w:tc>
        <w:tc>
          <w:tcPr>
            <w:tcW w:w="4477" w:type="dxa"/>
            <w:shd w:val="clear" w:color="auto" w:fill="auto"/>
            <w:noWrap/>
            <w:vAlign w:val="bottom"/>
          </w:tcPr>
          <w:p w14:paraId="0361D159" w14:textId="77777777" w:rsidR="002F5A1A" w:rsidRPr="002F5A1A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i/>
                <w:sz w:val="16"/>
                <w:szCs w:val="16"/>
                <w:lang w:eastAsia="cs-CZ"/>
              </w:rPr>
            </w:pPr>
            <w:r w:rsidRPr="002F5A1A">
              <w:rPr>
                <w:rFonts w:ascii="Calibri" w:eastAsia="Times New Roman" w:hAnsi="Calibri" w:cs="Times New Roman"/>
                <w:i/>
                <w:sz w:val="16"/>
                <w:szCs w:val="16"/>
                <w:lang w:eastAsia="cs-CZ"/>
              </w:rPr>
              <w:t>Zrušeno duplicita s KB5</w:t>
            </w:r>
          </w:p>
        </w:tc>
        <w:tc>
          <w:tcPr>
            <w:tcW w:w="2433" w:type="dxa"/>
            <w:shd w:val="clear" w:color="auto" w:fill="auto"/>
            <w:noWrap/>
            <w:vAlign w:val="bottom"/>
          </w:tcPr>
          <w:p w14:paraId="5AA8F130" w14:textId="77777777" w:rsidR="002F5A1A" w:rsidRPr="002F5A1A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</w:p>
        </w:tc>
        <w:tc>
          <w:tcPr>
            <w:tcW w:w="894" w:type="dxa"/>
            <w:shd w:val="clear" w:color="auto" w:fill="auto"/>
            <w:noWrap/>
            <w:vAlign w:val="bottom"/>
          </w:tcPr>
          <w:p w14:paraId="1E399E93" w14:textId="77777777" w:rsidR="002F5A1A" w:rsidRPr="002F5A1A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cs-CZ"/>
              </w:rPr>
            </w:pPr>
          </w:p>
        </w:tc>
      </w:tr>
      <w:tr w:rsidR="002F5A1A" w:rsidRPr="00554D34" w14:paraId="10ECB80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57D3FE0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50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AC4DCA8" w14:textId="170E745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Obvodní ústav sociálně-zdravotnických služeb v</w:t>
            </w:r>
            <w:r w:rsidR="007F280D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Praze 8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D5206E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Bulovka 1462/10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EDEA426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1462/10</w:t>
            </w:r>
          </w:p>
        </w:tc>
      </w:tr>
      <w:tr w:rsidR="002F5A1A" w:rsidRPr="00554D34" w14:paraId="218E0394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645D390A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51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67621391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Denní dětské zařízení - jesle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389580D6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Mirovická 1282/6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A7C5F71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1282/6</w:t>
            </w:r>
          </w:p>
        </w:tc>
      </w:tr>
      <w:tr w:rsidR="002F5A1A" w:rsidRPr="00554D34" w14:paraId="2079FCCB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602BFCBC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52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128BAC7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Dům sociálních služeb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13630CFF" w14:textId="633FA831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S.</w:t>
            </w:r>
            <w:r w:rsidR="00185180">
              <w:rPr>
                <w:rFonts w:ascii="Calibri" w:eastAsia="Times New Roman" w:hAnsi="Calibri" w:cs="Times New Roman"/>
                <w:color w:val="000000"/>
                <w:lang w:eastAsia="cs-CZ"/>
              </w:rPr>
              <w:t xml:space="preserve"> </w:t>
            </w: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K. Neuman</w:t>
            </w:r>
            <w:r w:rsidR="007F280D">
              <w:rPr>
                <w:rFonts w:ascii="Calibri" w:eastAsia="Times New Roman" w:hAnsi="Calibri" w:cs="Times New Roman"/>
                <w:color w:val="000000"/>
                <w:lang w:eastAsia="cs-CZ"/>
              </w:rPr>
              <w:t>n</w:t>
            </w: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a 2475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9F650FA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2475</w:t>
            </w:r>
          </w:p>
        </w:tc>
      </w:tr>
      <w:tr w:rsidR="002F5A1A" w:rsidRPr="00554D34" w14:paraId="3B3979C8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02E3AF92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53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3D333E0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Domácí ošetřovatelská péče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87A0F4B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Bulovka 1462/12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DA95E7A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1462/12</w:t>
            </w:r>
          </w:p>
        </w:tc>
      </w:tr>
      <w:tr w:rsidR="002F5A1A" w:rsidRPr="00554D34" w14:paraId="630700E7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2701C819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54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0A6623C7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Centrum aktivizačních programů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0B7741B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Burešova 1150/12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920DAB3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1151/12</w:t>
            </w:r>
          </w:p>
        </w:tc>
      </w:tr>
      <w:tr w:rsidR="002F5A1A" w:rsidRPr="00554D34" w14:paraId="110F1D33" w14:textId="77777777" w:rsidTr="007F280D">
        <w:trPr>
          <w:trHeight w:val="300"/>
          <w:jc w:val="center"/>
        </w:trPr>
        <w:tc>
          <w:tcPr>
            <w:tcW w:w="959" w:type="dxa"/>
            <w:shd w:val="clear" w:color="auto" w:fill="auto"/>
            <w:noWrap/>
            <w:vAlign w:val="bottom"/>
            <w:hideMark/>
          </w:tcPr>
          <w:p w14:paraId="1EBA94D5" w14:textId="77777777" w:rsidR="002F5A1A" w:rsidRPr="00554D34" w:rsidRDefault="002F5A1A" w:rsidP="007F280D">
            <w:pPr>
              <w:spacing w:after="0" w:line="240" w:lineRule="auto"/>
              <w:ind w:left="-642" w:firstLine="284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55</w:t>
            </w:r>
          </w:p>
        </w:tc>
        <w:tc>
          <w:tcPr>
            <w:tcW w:w="4477" w:type="dxa"/>
            <w:shd w:val="clear" w:color="auto" w:fill="auto"/>
            <w:noWrap/>
            <w:vAlign w:val="bottom"/>
            <w:hideMark/>
          </w:tcPr>
          <w:p w14:paraId="76EC6CF8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Nová Palmovka- ve stavbě</w:t>
            </w:r>
          </w:p>
        </w:tc>
        <w:tc>
          <w:tcPr>
            <w:tcW w:w="2433" w:type="dxa"/>
            <w:shd w:val="clear" w:color="auto" w:fill="auto"/>
            <w:noWrap/>
            <w:vAlign w:val="bottom"/>
            <w:hideMark/>
          </w:tcPr>
          <w:p w14:paraId="671D4BC5" w14:textId="77777777" w:rsidR="002F5A1A" w:rsidRPr="00554D34" w:rsidRDefault="002F5A1A" w:rsidP="0014736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Sokolovská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9F0B123" w14:textId="77777777" w:rsidR="002F5A1A" w:rsidRPr="00554D34" w:rsidRDefault="002F5A1A" w:rsidP="001473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554D34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14:paraId="44C5E592" w14:textId="77777777" w:rsidR="0014736D" w:rsidRDefault="0014736D" w:rsidP="00F61A79">
      <w:pPr>
        <w:autoSpaceDE w:val="0"/>
        <w:autoSpaceDN w:val="0"/>
        <w:adjustRightInd w:val="0"/>
        <w:spacing w:after="0" w:line="240" w:lineRule="auto"/>
      </w:pPr>
    </w:p>
    <w:p w14:paraId="7704ECED" w14:textId="77777777" w:rsidR="0014736D" w:rsidRDefault="0014736D" w:rsidP="00F61A79">
      <w:pPr>
        <w:autoSpaceDE w:val="0"/>
        <w:autoSpaceDN w:val="0"/>
        <w:adjustRightInd w:val="0"/>
        <w:spacing w:after="0" w:line="240" w:lineRule="auto"/>
      </w:pPr>
    </w:p>
    <w:p w14:paraId="4A39EA0E" w14:textId="3E090509" w:rsidR="00F61A79" w:rsidRDefault="00395BC9" w:rsidP="00395BC9">
      <w:pPr>
        <w:autoSpaceDE w:val="0"/>
        <w:autoSpaceDN w:val="0"/>
        <w:adjustRightInd w:val="0"/>
        <w:spacing w:after="0" w:line="240" w:lineRule="auto"/>
        <w:jc w:val="both"/>
      </w:pPr>
      <w:r>
        <w:t>Součástí zadávací dokumentace jsou zpracované detailní popisy jednotlivých lokalit, včetně panoramatických pohledů ze střech těchto objektů.</w:t>
      </w:r>
      <w:r w:rsidR="00A608FD">
        <w:t xml:space="preserve"> Detailní popisy jsou obsaženy ve </w:t>
      </w:r>
      <w:r w:rsidR="00A608FD" w:rsidRPr="00DE5140">
        <w:t>Studi</w:t>
      </w:r>
      <w:r w:rsidR="00A608FD">
        <w:t>i</w:t>
      </w:r>
      <w:r w:rsidR="00A608FD" w:rsidRPr="00DE5140">
        <w:t xml:space="preserve"> proveditelnosti pro vybudování síťové datov</w:t>
      </w:r>
      <w:r w:rsidR="007F280D">
        <w:t>é infrastruktury pro připojení M</w:t>
      </w:r>
      <w:r w:rsidR="00A608FD" w:rsidRPr="00DE5140">
        <w:t xml:space="preserve">ěstské části Prahy 8 a organizace zřizované městkou částí 10/2017 vypracovaná společností 3E </w:t>
      </w:r>
      <w:proofErr w:type="spellStart"/>
      <w:r w:rsidR="00A608FD" w:rsidRPr="00DE5140">
        <w:t>com</w:t>
      </w:r>
      <w:proofErr w:type="spellEnd"/>
      <w:r w:rsidR="00A608FD" w:rsidRPr="00DE5140">
        <w:t xml:space="preserve"> s.r.o.</w:t>
      </w:r>
      <w:r w:rsidR="00901A58">
        <w:t xml:space="preserve"> </w:t>
      </w:r>
    </w:p>
    <w:p w14:paraId="2AD4F84C" w14:textId="77777777" w:rsidR="00575822" w:rsidRDefault="00575822" w:rsidP="00395BC9">
      <w:pPr>
        <w:autoSpaceDE w:val="0"/>
        <w:autoSpaceDN w:val="0"/>
        <w:adjustRightInd w:val="0"/>
        <w:spacing w:after="0" w:line="240" w:lineRule="auto"/>
        <w:jc w:val="both"/>
      </w:pPr>
    </w:p>
    <w:p w14:paraId="474653F3" w14:textId="77777777" w:rsidR="00575822" w:rsidRPr="00575822" w:rsidRDefault="00575822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mbria,BoldItalic" w:hAnsi="Cambria,BoldItalic" w:cs="Cambria,BoldItalic"/>
          <w:b/>
          <w:bCs/>
          <w:iCs/>
          <w:sz w:val="28"/>
          <w:szCs w:val="28"/>
        </w:rPr>
      </w:pPr>
      <w:r w:rsidRPr="00575822">
        <w:rPr>
          <w:rFonts w:ascii="Cambria,BoldItalic" w:hAnsi="Cambria,BoldItalic" w:cs="Cambria,BoldItalic"/>
          <w:b/>
          <w:bCs/>
          <w:iCs/>
          <w:sz w:val="28"/>
          <w:szCs w:val="28"/>
        </w:rPr>
        <w:t xml:space="preserve">Seznam lokalit s vybudovanými </w:t>
      </w:r>
      <w:proofErr w:type="spellStart"/>
      <w:r w:rsidRPr="00575822">
        <w:rPr>
          <w:rFonts w:ascii="Cambria,BoldItalic" w:hAnsi="Cambria,BoldItalic" w:cs="Cambria,BoldItalic"/>
          <w:b/>
          <w:bCs/>
          <w:iCs/>
          <w:sz w:val="28"/>
          <w:szCs w:val="28"/>
        </w:rPr>
        <w:t>WiFi</w:t>
      </w:r>
      <w:proofErr w:type="spellEnd"/>
      <w:r w:rsidRPr="00575822">
        <w:rPr>
          <w:rFonts w:ascii="Cambria,BoldItalic" w:hAnsi="Cambria,BoldItalic" w:cs="Cambria,BoldItalic"/>
          <w:b/>
          <w:bCs/>
          <w:iCs/>
          <w:sz w:val="28"/>
          <w:szCs w:val="28"/>
        </w:rPr>
        <w:t xml:space="preserve"> </w:t>
      </w:r>
      <w:proofErr w:type="spellStart"/>
      <w:r w:rsidRPr="00575822">
        <w:rPr>
          <w:rFonts w:ascii="Cambria,BoldItalic" w:hAnsi="Cambria,BoldItalic" w:cs="Cambria,BoldItalic"/>
          <w:b/>
          <w:bCs/>
          <w:iCs/>
          <w:sz w:val="28"/>
          <w:szCs w:val="28"/>
        </w:rPr>
        <w:t>hotspoty</w:t>
      </w:r>
      <w:proofErr w:type="spellEnd"/>
    </w:p>
    <w:p w14:paraId="700F7108" w14:textId="77777777" w:rsidR="00575822" w:rsidRDefault="00575822" w:rsidP="00395BC9">
      <w:pPr>
        <w:autoSpaceDE w:val="0"/>
        <w:autoSpaceDN w:val="0"/>
        <w:adjustRightInd w:val="0"/>
        <w:spacing w:after="0" w:line="240" w:lineRule="auto"/>
        <w:jc w:val="both"/>
      </w:pPr>
    </w:p>
    <w:tbl>
      <w:tblPr>
        <w:tblW w:w="9268" w:type="dxa"/>
        <w:jc w:val="center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4288"/>
        <w:gridCol w:w="1260"/>
        <w:gridCol w:w="1860"/>
        <w:gridCol w:w="1860"/>
      </w:tblGrid>
      <w:tr w:rsidR="00575822" w:rsidRPr="00575822" w14:paraId="358B1D97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4F81BD"/>
            <w:noWrap/>
            <w:hideMark/>
          </w:tcPr>
          <w:p w14:paraId="1B70455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575822">
              <w:rPr>
                <w:b/>
                <w:lang w:val="en-US"/>
              </w:rPr>
              <w:t>Přípojený</w:t>
            </w:r>
            <w:proofErr w:type="spellEnd"/>
            <w:r w:rsidRPr="00575822">
              <w:rPr>
                <w:b/>
                <w:lang w:val="en-US"/>
              </w:rPr>
              <w:t xml:space="preserve"> bod / </w:t>
            </w:r>
            <w:proofErr w:type="spellStart"/>
            <w:r w:rsidRPr="00575822">
              <w:rPr>
                <w:b/>
                <w:lang w:val="en-US"/>
              </w:rPr>
              <w:t>Lokalita</w:t>
            </w:r>
            <w:proofErr w:type="spellEnd"/>
          </w:p>
        </w:tc>
        <w:tc>
          <w:tcPr>
            <w:tcW w:w="1260" w:type="dxa"/>
            <w:shd w:val="clear" w:color="auto" w:fill="4F81BD"/>
            <w:noWrap/>
            <w:hideMark/>
          </w:tcPr>
          <w:p w14:paraId="3D217AD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575822">
              <w:rPr>
                <w:b/>
                <w:bCs/>
                <w:lang w:val="en-US"/>
              </w:rPr>
              <w:t>Kapacita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860" w:type="dxa"/>
            <w:shd w:val="clear" w:color="auto" w:fill="4F81BD"/>
            <w:noWrap/>
            <w:hideMark/>
          </w:tcPr>
          <w:p w14:paraId="4873631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575822">
              <w:rPr>
                <w:b/>
                <w:lang w:val="en-US"/>
              </w:rPr>
              <w:t>Vlastník</w:t>
            </w:r>
            <w:proofErr w:type="spellEnd"/>
            <w:r w:rsidRPr="00575822">
              <w:rPr>
                <w:b/>
                <w:lang w:val="en-US"/>
              </w:rPr>
              <w:t xml:space="preserve"> </w:t>
            </w:r>
            <w:proofErr w:type="spellStart"/>
            <w:r w:rsidRPr="00575822">
              <w:rPr>
                <w:b/>
                <w:lang w:val="en-US"/>
              </w:rPr>
              <w:t>objektu</w:t>
            </w:r>
            <w:proofErr w:type="spellEnd"/>
          </w:p>
        </w:tc>
        <w:tc>
          <w:tcPr>
            <w:tcW w:w="1860" w:type="dxa"/>
            <w:shd w:val="clear" w:color="auto" w:fill="4F81BD"/>
          </w:tcPr>
          <w:p w14:paraId="0DACB43C" w14:textId="54B7D1CA" w:rsidR="00575822" w:rsidRPr="00575822" w:rsidRDefault="002F5A1A" w:rsidP="002F5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Plán</w:t>
            </w:r>
            <w:proofErr w:type="spellEnd"/>
          </w:p>
        </w:tc>
      </w:tr>
      <w:tr w:rsidR="00575822" w:rsidRPr="00575822" w14:paraId="32A9116D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4FB01BF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R1 - Na </w:t>
            </w:r>
            <w:proofErr w:type="spellStart"/>
            <w:r w:rsidRPr="00575822">
              <w:rPr>
                <w:b/>
                <w:bCs/>
                <w:lang w:val="en-US"/>
              </w:rPr>
              <w:t>Žertvách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2247/29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C7ED8B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94C1C79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7ED38CF" w14:textId="1C608990" w:rsidR="00575822" w:rsidRPr="00575822" w:rsidRDefault="002F5A1A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02B40E3C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B0E4D3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R2 - </w:t>
            </w:r>
            <w:proofErr w:type="spellStart"/>
            <w:r w:rsidRPr="00575822">
              <w:rPr>
                <w:b/>
                <w:bCs/>
                <w:lang w:val="en-US"/>
              </w:rPr>
              <w:t>Nad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75822">
              <w:rPr>
                <w:b/>
                <w:bCs/>
                <w:lang w:val="en-US"/>
              </w:rPr>
              <w:t>Šutkou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21/1033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0EB5809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6413D90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6878F0A0" w14:textId="202CC582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76F9CF49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092BAAF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R3 - </w:t>
            </w:r>
            <w:proofErr w:type="spellStart"/>
            <w:r w:rsidRPr="00575822">
              <w:rPr>
                <w:b/>
                <w:bCs/>
                <w:lang w:val="en-US"/>
              </w:rPr>
              <w:t>Thámova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7/221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810AFD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3364A3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4C9A632" w14:textId="643AA2E6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52B96052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68921EED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R4 - </w:t>
            </w:r>
            <w:proofErr w:type="spellStart"/>
            <w:r w:rsidRPr="00575822">
              <w:rPr>
                <w:b/>
                <w:bCs/>
                <w:lang w:val="en-US"/>
              </w:rPr>
              <w:t>Davídkova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37/642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8B94A3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7619500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459DD321" w14:textId="1122C58D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28CC6562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CB100A2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R5 - </w:t>
            </w:r>
            <w:proofErr w:type="spellStart"/>
            <w:r w:rsidRPr="00575822">
              <w:rPr>
                <w:b/>
                <w:bCs/>
                <w:lang w:val="en-US"/>
              </w:rPr>
              <w:t>Novákových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8/456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D720E5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B9CB7A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63E8DA3" w14:textId="1B143199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3A07BF46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45A18C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R6 - </w:t>
            </w:r>
            <w:proofErr w:type="spellStart"/>
            <w:r w:rsidRPr="00575822">
              <w:rPr>
                <w:b/>
                <w:bCs/>
                <w:lang w:val="en-US"/>
              </w:rPr>
              <w:t>Chabařovická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1125/4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F762CCA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3A123B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57E2FCC4" w14:textId="25C52911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3CF9548B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641B2A0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R7 - </w:t>
            </w:r>
            <w:proofErr w:type="spellStart"/>
            <w:r w:rsidRPr="00575822">
              <w:rPr>
                <w:b/>
                <w:bCs/>
                <w:lang w:val="en-US"/>
              </w:rPr>
              <w:t>Burešova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14/1130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16E87E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8618D3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172D244" w14:textId="4C5B103F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2BBF4DB1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42D2A2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R8 - </w:t>
            </w:r>
            <w:proofErr w:type="spellStart"/>
            <w:r w:rsidRPr="00575822">
              <w:rPr>
                <w:b/>
                <w:bCs/>
                <w:lang w:val="en-US"/>
              </w:rPr>
              <w:t>Žernosecká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3/1597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3B78D0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3A97A52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17C6412E" w14:textId="508975A8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19AEE8DA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51439D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R9 - Na </w:t>
            </w:r>
            <w:proofErr w:type="spellStart"/>
            <w:r w:rsidRPr="00575822">
              <w:rPr>
                <w:b/>
                <w:bCs/>
                <w:lang w:val="en-US"/>
              </w:rPr>
              <w:t>Korábě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2/350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3FB01CF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F8137D7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B48248B" w14:textId="2544E720" w:rsidR="00575822" w:rsidRPr="00575822" w:rsidRDefault="00E244DC" w:rsidP="00E24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  <w:r w:rsidRPr="00575822">
              <w:rPr>
                <w:lang w:val="en-US"/>
              </w:rPr>
              <w:t xml:space="preserve"> </w:t>
            </w:r>
          </w:p>
        </w:tc>
      </w:tr>
      <w:tr w:rsidR="00575822" w:rsidRPr="00575822" w14:paraId="4B4433E7" w14:textId="77777777" w:rsidTr="00B65755">
        <w:trPr>
          <w:trHeight w:val="337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6627AC8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R10 - </w:t>
            </w:r>
            <w:proofErr w:type="spellStart"/>
            <w:r w:rsidRPr="00575822">
              <w:rPr>
                <w:b/>
                <w:bCs/>
                <w:lang w:val="en-US"/>
              </w:rPr>
              <w:t>Bedřichovská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1/1960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B121C12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20CBA96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402E4CC7" w14:textId="5C84AB15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7DCD23BD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287F4F2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R11 - </w:t>
            </w:r>
            <w:proofErr w:type="spellStart"/>
            <w:r w:rsidRPr="00575822">
              <w:rPr>
                <w:b/>
                <w:bCs/>
                <w:lang w:val="en-US"/>
              </w:rPr>
              <w:t>Lyčkovo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75822">
              <w:rPr>
                <w:b/>
                <w:bCs/>
                <w:lang w:val="en-US"/>
              </w:rPr>
              <w:t>náměstí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6/460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4CC9B1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8669D8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3B5BAD3" w14:textId="55C122B1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59775711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1E109DD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R12 - </w:t>
            </w:r>
            <w:proofErr w:type="spellStart"/>
            <w:r w:rsidRPr="00575822">
              <w:rPr>
                <w:b/>
                <w:bCs/>
                <w:lang w:val="en-US"/>
              </w:rPr>
              <w:t>Zenklova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52/26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1443507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60B3544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5AB47EF5" w14:textId="533382A7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0CA3A391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2540DC0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R13 - </w:t>
            </w:r>
            <w:proofErr w:type="spellStart"/>
            <w:r w:rsidRPr="00575822">
              <w:rPr>
                <w:b/>
                <w:bCs/>
                <w:lang w:val="en-US"/>
              </w:rPr>
              <w:t>Pernerova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34/124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DA0722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F479E6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995A339" w14:textId="2BA31CBB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3EF69C79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7CC6ADB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R14 - </w:t>
            </w:r>
            <w:proofErr w:type="spellStart"/>
            <w:r w:rsidRPr="00575822">
              <w:rPr>
                <w:b/>
                <w:bCs/>
                <w:lang w:val="en-US"/>
              </w:rPr>
              <w:t>Hrubého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2/1205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D024C1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C2E2B09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6235A48D" w14:textId="6DFEB61A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2511CEF1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5DDB357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R15 - </w:t>
            </w:r>
            <w:proofErr w:type="spellStart"/>
            <w:r w:rsidRPr="00575822">
              <w:rPr>
                <w:b/>
                <w:bCs/>
                <w:lang w:val="en-US"/>
              </w:rPr>
              <w:t>Třeboradická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16/1077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535BADD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94E9B3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7A521E3" w14:textId="20845B16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7F0C24A6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73CC659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R16 - </w:t>
            </w:r>
            <w:proofErr w:type="spellStart"/>
            <w:r w:rsidRPr="00575822">
              <w:rPr>
                <w:b/>
                <w:bCs/>
                <w:lang w:val="en-US"/>
              </w:rPr>
              <w:t>Hovorčovická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11/1281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192132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4BF5C2A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2E39EB7F" w14:textId="4B390C1C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3858E9D1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FE6F96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R17 - </w:t>
            </w:r>
            <w:proofErr w:type="spellStart"/>
            <w:r w:rsidRPr="00575822">
              <w:rPr>
                <w:b/>
                <w:bCs/>
                <w:lang w:val="en-US"/>
              </w:rPr>
              <w:t>Krynická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15/498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AF9C87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B8D63D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A3BEF53" w14:textId="60A55145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02F5D30F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60EC64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R18 - </w:t>
            </w:r>
            <w:proofErr w:type="spellStart"/>
            <w:r w:rsidRPr="00575822">
              <w:rPr>
                <w:b/>
                <w:bCs/>
                <w:lang w:val="en-US"/>
              </w:rPr>
              <w:t>Katovická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10/408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FD952F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F51421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3B60930B" w14:textId="29E0A714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00F7CE42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BAE938F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R19 - </w:t>
            </w:r>
            <w:proofErr w:type="spellStart"/>
            <w:r w:rsidRPr="00575822">
              <w:rPr>
                <w:b/>
                <w:bCs/>
                <w:lang w:val="en-US"/>
              </w:rPr>
              <w:t>Libčická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10/658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35F95C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5014F40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7E4A3C4A" w14:textId="05933D17" w:rsidR="00575822" w:rsidRPr="00575822" w:rsidRDefault="002A09C5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0C3AD106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DB078B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R20 - ZŠ </w:t>
            </w:r>
            <w:proofErr w:type="spellStart"/>
            <w:r w:rsidRPr="00575822">
              <w:rPr>
                <w:b/>
                <w:bCs/>
                <w:lang w:val="en-US"/>
              </w:rPr>
              <w:t>Dolákova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555/1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612F96A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10F7380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772CC97E" w14:textId="0DB370C3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19A95D79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7719C89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R21 - Na </w:t>
            </w:r>
            <w:proofErr w:type="spellStart"/>
            <w:r w:rsidRPr="00575822">
              <w:rPr>
                <w:b/>
                <w:bCs/>
                <w:lang w:val="en-US"/>
              </w:rPr>
              <w:t>Šutce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440/28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6C8F06F0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60A16D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0C1B982B" w14:textId="62424EC9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0982CFAF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173B91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R22 - U </w:t>
            </w:r>
            <w:proofErr w:type="spellStart"/>
            <w:r w:rsidRPr="00575822">
              <w:rPr>
                <w:b/>
                <w:bCs/>
                <w:lang w:val="en-US"/>
              </w:rPr>
              <w:t>Školské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75822">
              <w:rPr>
                <w:b/>
                <w:bCs/>
                <w:lang w:val="en-US"/>
              </w:rPr>
              <w:t>zahrady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4/1030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1F912BF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1F50261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60D293F4" w14:textId="485F017E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7E985C02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A66307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R23 - </w:t>
            </w:r>
            <w:proofErr w:type="spellStart"/>
            <w:r w:rsidRPr="00575822">
              <w:rPr>
                <w:b/>
                <w:bCs/>
                <w:lang w:val="en-US"/>
              </w:rPr>
              <w:t>Bínova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10/533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D5DE81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69CE63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5C388021" w14:textId="29BA46D5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6308AC35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360EB9C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R24 - </w:t>
            </w:r>
            <w:proofErr w:type="spellStart"/>
            <w:r w:rsidRPr="00575822">
              <w:rPr>
                <w:b/>
                <w:bCs/>
                <w:lang w:val="en-US"/>
              </w:rPr>
              <w:t>Notečská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6/566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DF8F2D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289C249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79EF0E68" w14:textId="3DDF4610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1EAE23AD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EC36AE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R25 - U </w:t>
            </w:r>
            <w:proofErr w:type="spellStart"/>
            <w:r w:rsidRPr="00575822">
              <w:rPr>
                <w:b/>
                <w:bCs/>
                <w:lang w:val="en-US"/>
              </w:rPr>
              <w:t>Parkánu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17/11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9E93794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305CE74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0CE1FFE" w14:textId="6A3C141F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1223D676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99B538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lastRenderedPageBreak/>
              <w:t xml:space="preserve">R26 - </w:t>
            </w:r>
            <w:proofErr w:type="spellStart"/>
            <w:r w:rsidRPr="00575822">
              <w:rPr>
                <w:b/>
                <w:bCs/>
                <w:lang w:val="en-US"/>
              </w:rPr>
              <w:t>Kokořínská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400/34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76DF436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6E2A4B9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67A3CE07" w14:textId="1DDCD2B0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3E68473F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3E7204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R27 - </w:t>
            </w:r>
            <w:proofErr w:type="spellStart"/>
            <w:r w:rsidRPr="00575822">
              <w:rPr>
                <w:b/>
                <w:bCs/>
                <w:lang w:val="en-US"/>
              </w:rPr>
              <w:t>Nad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</w:t>
            </w:r>
            <w:proofErr w:type="spellStart"/>
            <w:r w:rsidRPr="00575822">
              <w:rPr>
                <w:b/>
                <w:bCs/>
                <w:lang w:val="en-US"/>
              </w:rPr>
              <w:t>Rokoskou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7/111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54CDC1C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48F801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0314D1E" w14:textId="3B8B7338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337FD627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1822370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R28 - </w:t>
            </w:r>
            <w:proofErr w:type="spellStart"/>
            <w:r w:rsidRPr="00575822">
              <w:rPr>
                <w:b/>
                <w:bCs/>
                <w:lang w:val="en-US"/>
              </w:rPr>
              <w:t>Ústavní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7/91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38965A94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7B1D9FE7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3A8C4D57" w14:textId="16FE09AE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768CCE66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A475DF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R29 - </w:t>
            </w:r>
            <w:proofErr w:type="spellStart"/>
            <w:r w:rsidRPr="00575822">
              <w:rPr>
                <w:b/>
                <w:bCs/>
                <w:lang w:val="en-US"/>
              </w:rPr>
              <w:t>Zelenohorská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2/489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2EEC0D91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0D148C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7E27AC5" w14:textId="3186DEF4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62780748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2D7226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R30 - </w:t>
            </w:r>
            <w:proofErr w:type="spellStart"/>
            <w:r w:rsidRPr="00575822">
              <w:rPr>
                <w:b/>
                <w:bCs/>
                <w:lang w:val="en-US"/>
              </w:rPr>
              <w:t>Krynická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2/490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624FB34A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269E10F9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18FDFA4C" w14:textId="40041DB9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117A39AC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31BC2E8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R31 - </w:t>
            </w:r>
            <w:proofErr w:type="spellStart"/>
            <w:r w:rsidRPr="00575822">
              <w:rPr>
                <w:b/>
                <w:bCs/>
                <w:lang w:val="en-US"/>
              </w:rPr>
              <w:t>Lublinská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11/576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B527F1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46E23ABF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6FF47D5D" w14:textId="78F52B41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6D97BBB4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190329B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R32 - </w:t>
            </w:r>
            <w:proofErr w:type="spellStart"/>
            <w:r w:rsidRPr="00575822">
              <w:rPr>
                <w:b/>
                <w:bCs/>
                <w:lang w:val="en-US"/>
              </w:rPr>
              <w:t>Primátorská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34/539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9642E1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034915AE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25D16837" w14:textId="70894FC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61FE49D5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108E24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R33 - </w:t>
            </w:r>
            <w:proofErr w:type="spellStart"/>
            <w:r w:rsidRPr="00575822">
              <w:rPr>
                <w:b/>
                <w:bCs/>
                <w:lang w:val="en-US"/>
              </w:rPr>
              <w:t>Mazurská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599/1a (</w:t>
            </w:r>
            <w:proofErr w:type="spellStart"/>
            <w:r w:rsidRPr="00575822">
              <w:rPr>
                <w:b/>
                <w:bCs/>
                <w:lang w:val="en-US"/>
              </w:rPr>
              <w:t>Svídnická</w:t>
            </w:r>
            <w:proofErr w:type="spellEnd"/>
            <w:r w:rsidRPr="00575822">
              <w:rPr>
                <w:b/>
                <w:b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CDE6BD3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BDB855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2F977F60" w14:textId="4FB18437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575822" w:rsidRPr="00575822" w14:paraId="43290EA2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736366EA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R34 - </w:t>
            </w:r>
            <w:proofErr w:type="spellStart"/>
            <w:r w:rsidRPr="00575822">
              <w:rPr>
                <w:b/>
                <w:bCs/>
                <w:lang w:val="en-US"/>
              </w:rPr>
              <w:t>Větrná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10/381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4770067C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2FB5970B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shd w:val="clear" w:color="auto" w:fill="auto"/>
          </w:tcPr>
          <w:p w14:paraId="64704C39" w14:textId="06A3DD8B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přemístit</w:t>
            </w:r>
            <w:proofErr w:type="spellEnd"/>
          </w:p>
        </w:tc>
      </w:tr>
      <w:tr w:rsidR="00575822" w:rsidRPr="00575822" w14:paraId="3CF96906" w14:textId="77777777" w:rsidTr="00575822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9233438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R35 - </w:t>
            </w:r>
            <w:proofErr w:type="spellStart"/>
            <w:r w:rsidRPr="00575822">
              <w:rPr>
                <w:b/>
                <w:bCs/>
                <w:lang w:val="en-US"/>
              </w:rPr>
              <w:t>Pomořanská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475/8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6971A3D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1DD68475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proofErr w:type="spellStart"/>
            <w:r w:rsidRPr="00575822">
              <w:rPr>
                <w:lang w:val="en-US"/>
              </w:rPr>
              <w:t>Jiný</w:t>
            </w:r>
            <w:proofErr w:type="spellEnd"/>
            <w:r w:rsidRPr="00575822">
              <w:rPr>
                <w:lang w:val="en-US"/>
              </w:rPr>
              <w:t xml:space="preserve"> </w:t>
            </w:r>
            <w:proofErr w:type="spellStart"/>
            <w:r w:rsidRPr="00575822">
              <w:rPr>
                <w:lang w:val="en-US"/>
              </w:rPr>
              <w:t>subjekt</w:t>
            </w:r>
            <w:proofErr w:type="spellEnd"/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49A43E5E" w14:textId="192CC3FE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04CEC56B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473EF2F5" w14:textId="07D9F0AE" w:rsidR="00575822" w:rsidRPr="002F5A1A" w:rsidRDefault="006871BF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  <w:lang w:val="en-US"/>
              </w:rPr>
              <w:t xml:space="preserve">R36 - 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54FB6A6F" w14:textId="32B3D00D" w:rsidR="00575822" w:rsidRPr="002F5A1A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</w:p>
        </w:tc>
        <w:tc>
          <w:tcPr>
            <w:tcW w:w="1860" w:type="dxa"/>
            <w:shd w:val="clear" w:color="auto" w:fill="auto"/>
            <w:noWrap/>
            <w:hideMark/>
          </w:tcPr>
          <w:p w14:paraId="4C2EFE76" w14:textId="21B90982" w:rsidR="00575822" w:rsidRPr="002F5A1A" w:rsidRDefault="0014736D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2F5A1A">
              <w:rPr>
                <w:i/>
              </w:rPr>
              <w:t>zrušeno</w:t>
            </w:r>
          </w:p>
        </w:tc>
        <w:tc>
          <w:tcPr>
            <w:tcW w:w="1860" w:type="dxa"/>
            <w:shd w:val="clear" w:color="auto" w:fill="auto"/>
          </w:tcPr>
          <w:p w14:paraId="41E4E26A" w14:textId="5FDC4E69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1578B09F" w14:textId="77777777" w:rsidTr="0014736D">
        <w:trPr>
          <w:trHeight w:val="300"/>
          <w:jc w:val="center"/>
        </w:trPr>
        <w:tc>
          <w:tcPr>
            <w:tcW w:w="4288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0B78433C" w14:textId="478BB57D" w:rsidR="00575822" w:rsidRPr="002F5A1A" w:rsidRDefault="006871BF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>
              <w:rPr>
                <w:bCs/>
                <w:lang w:val="en-US"/>
              </w:rPr>
              <w:t xml:space="preserve">R37 - </w:t>
            </w:r>
          </w:p>
        </w:tc>
        <w:tc>
          <w:tcPr>
            <w:tcW w:w="12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</w:tcPr>
          <w:p w14:paraId="1FB81277" w14:textId="52AE8143" w:rsidR="00575822" w:rsidRPr="002F5A1A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</w:tcBorders>
            <w:shd w:val="clear" w:color="auto" w:fill="auto"/>
            <w:noWrap/>
            <w:hideMark/>
          </w:tcPr>
          <w:p w14:paraId="73A92583" w14:textId="7BDB4586" w:rsidR="00575822" w:rsidRPr="002F5A1A" w:rsidRDefault="0014736D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</w:rPr>
            </w:pPr>
            <w:r w:rsidRPr="002F5A1A">
              <w:rPr>
                <w:i/>
              </w:rPr>
              <w:t>zrušeno</w:t>
            </w:r>
          </w:p>
        </w:tc>
        <w:tc>
          <w:tcPr>
            <w:tcW w:w="186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auto"/>
          </w:tcPr>
          <w:p w14:paraId="3B10FAF7" w14:textId="10254FA3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</w:tr>
      <w:tr w:rsidR="00575822" w:rsidRPr="00575822" w14:paraId="3BD95FDC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  <w:hideMark/>
          </w:tcPr>
          <w:p w14:paraId="521C83E6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</w:rPr>
            </w:pPr>
            <w:r w:rsidRPr="00575822">
              <w:rPr>
                <w:b/>
                <w:bCs/>
                <w:lang w:val="en-US"/>
              </w:rPr>
              <w:t xml:space="preserve">R38 – U </w:t>
            </w:r>
            <w:proofErr w:type="spellStart"/>
            <w:r w:rsidRPr="00575822">
              <w:rPr>
                <w:b/>
                <w:bCs/>
                <w:lang w:val="en-US"/>
              </w:rPr>
              <w:t>Meteoru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6</w:t>
            </w:r>
          </w:p>
        </w:tc>
        <w:tc>
          <w:tcPr>
            <w:tcW w:w="1260" w:type="dxa"/>
            <w:shd w:val="clear" w:color="auto" w:fill="auto"/>
            <w:noWrap/>
            <w:hideMark/>
          </w:tcPr>
          <w:p w14:paraId="2AFCFAFA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4 Mbps</w:t>
            </w:r>
          </w:p>
        </w:tc>
        <w:tc>
          <w:tcPr>
            <w:tcW w:w="1860" w:type="dxa"/>
            <w:shd w:val="clear" w:color="auto" w:fill="auto"/>
            <w:noWrap/>
            <w:hideMark/>
          </w:tcPr>
          <w:p w14:paraId="46351C4A" w14:textId="77777777" w:rsidR="00575822" w:rsidRPr="00575822" w:rsidRDefault="00575822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575822">
              <w:rPr>
                <w:lang w:val="en-US"/>
              </w:rPr>
              <w:t>MČP8</w:t>
            </w:r>
          </w:p>
        </w:tc>
        <w:tc>
          <w:tcPr>
            <w:tcW w:w="1860" w:type="dxa"/>
            <w:shd w:val="clear" w:color="auto" w:fill="auto"/>
          </w:tcPr>
          <w:p w14:paraId="7E8B2A0E" w14:textId="5B3410D5" w:rsidR="00575822" w:rsidRPr="00575822" w:rsidRDefault="00E244DC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  <w:tr w:rsidR="002A09C5" w:rsidRPr="00575822" w14:paraId="14552BDB" w14:textId="77777777" w:rsidTr="00575822">
        <w:trPr>
          <w:trHeight w:val="300"/>
          <w:jc w:val="center"/>
        </w:trPr>
        <w:tc>
          <w:tcPr>
            <w:tcW w:w="4288" w:type="dxa"/>
            <w:shd w:val="clear" w:color="auto" w:fill="auto"/>
            <w:noWrap/>
          </w:tcPr>
          <w:p w14:paraId="43E9D875" w14:textId="56DDCD9B" w:rsidR="002A09C5" w:rsidRPr="00575822" w:rsidRDefault="002A09C5" w:rsidP="007253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</w:t>
            </w:r>
            <w:r w:rsidR="00725335"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  <w:lang w:val="en-US"/>
              </w:rPr>
              <w:t>9</w:t>
            </w:r>
            <w:r w:rsidRPr="00575822">
              <w:rPr>
                <w:b/>
                <w:bCs/>
                <w:lang w:val="en-US"/>
              </w:rPr>
              <w:t xml:space="preserve"> – U </w:t>
            </w:r>
            <w:proofErr w:type="spellStart"/>
            <w:r w:rsidRPr="00575822">
              <w:rPr>
                <w:b/>
                <w:bCs/>
                <w:lang w:val="en-US"/>
              </w:rPr>
              <w:t>Meteoru</w:t>
            </w:r>
            <w:proofErr w:type="spellEnd"/>
            <w:r w:rsidRPr="00575822">
              <w:rPr>
                <w:b/>
                <w:bCs/>
                <w:lang w:val="en-US"/>
              </w:rPr>
              <w:t xml:space="preserve"> 6</w:t>
            </w:r>
            <w:r>
              <w:rPr>
                <w:b/>
                <w:bCs/>
                <w:lang w:val="en-US"/>
              </w:rPr>
              <w:t xml:space="preserve"> (v </w:t>
            </w:r>
            <w:proofErr w:type="spellStart"/>
            <w:r>
              <w:rPr>
                <w:b/>
                <w:bCs/>
                <w:lang w:val="en-US"/>
              </w:rPr>
              <w:t>Bílem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domě</w:t>
            </w:r>
            <w:proofErr w:type="spellEnd"/>
            <w:r>
              <w:rPr>
                <w:b/>
                <w:bCs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noWrap/>
          </w:tcPr>
          <w:p w14:paraId="7D21D325" w14:textId="77777777" w:rsidR="002A09C5" w:rsidRPr="00575822" w:rsidRDefault="002A09C5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860" w:type="dxa"/>
            <w:shd w:val="clear" w:color="auto" w:fill="auto"/>
            <w:noWrap/>
          </w:tcPr>
          <w:p w14:paraId="15AE400F" w14:textId="77777777" w:rsidR="002A09C5" w:rsidRPr="00575822" w:rsidRDefault="002A09C5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</w:p>
        </w:tc>
        <w:tc>
          <w:tcPr>
            <w:tcW w:w="1860" w:type="dxa"/>
            <w:shd w:val="clear" w:color="auto" w:fill="auto"/>
          </w:tcPr>
          <w:p w14:paraId="58DC3E76" w14:textId="076BDC91" w:rsidR="002A09C5" w:rsidRDefault="002A09C5" w:rsidP="00575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přepojit</w:t>
            </w:r>
            <w:proofErr w:type="spellEnd"/>
          </w:p>
        </w:tc>
      </w:tr>
    </w:tbl>
    <w:p w14:paraId="1D3F4FAB" w14:textId="77777777" w:rsidR="00575822" w:rsidRDefault="00575822" w:rsidP="00395BC9">
      <w:pPr>
        <w:autoSpaceDE w:val="0"/>
        <w:autoSpaceDN w:val="0"/>
        <w:adjustRightInd w:val="0"/>
        <w:spacing w:after="0" w:line="240" w:lineRule="auto"/>
        <w:jc w:val="both"/>
      </w:pPr>
    </w:p>
    <w:p w14:paraId="20E0174F" w14:textId="77777777" w:rsidR="00575822" w:rsidRPr="00024CFA" w:rsidRDefault="00575822" w:rsidP="00B6575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024CFA">
        <w:rPr>
          <w:rFonts w:ascii="Calibri" w:hAnsi="Calibri" w:cs="Calibri"/>
          <w:color w:val="000000"/>
        </w:rPr>
        <w:t>Objednatel požaduje změnit způsob distribuce veřejné WIFI sítě (</w:t>
      </w:r>
      <w:r w:rsidRPr="00024CFA">
        <w:rPr>
          <w:rFonts w:ascii="Calibri" w:hAnsi="Calibri" w:cs="Calibri"/>
          <w:color w:val="0000FF"/>
        </w:rPr>
        <w:t>www.epraha8.net</w:t>
      </w:r>
      <w:r w:rsidRPr="00024CFA">
        <w:rPr>
          <w:rFonts w:ascii="Calibri" w:hAnsi="Calibri" w:cs="Calibri"/>
          <w:color w:val="000000"/>
        </w:rPr>
        <w:t>), a to ve formě návrhu změny lokací jednotlivých distribučních bodů z objektů, které jsou nyní mimo vlastnictví objednatele na objekty ve vlastnictví (svěřené správě) objednatele.</w:t>
      </w:r>
    </w:p>
    <w:p w14:paraId="4FEAF06A" w14:textId="69F6471C" w:rsidR="00575822" w:rsidRPr="00024CFA" w:rsidRDefault="00575822" w:rsidP="00B6575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024CFA">
        <w:rPr>
          <w:rFonts w:ascii="Calibri" w:hAnsi="Calibri" w:cs="Calibri"/>
          <w:color w:val="000000"/>
        </w:rPr>
        <w:t>Současně by</w:t>
      </w:r>
      <w:r w:rsidR="00B65755">
        <w:rPr>
          <w:rFonts w:ascii="Calibri" w:hAnsi="Calibri" w:cs="Calibri"/>
          <w:color w:val="000000"/>
        </w:rPr>
        <w:t xml:space="preserve"> ale</w:t>
      </w:r>
      <w:r w:rsidRPr="00024CFA">
        <w:rPr>
          <w:rFonts w:ascii="Calibri" w:hAnsi="Calibri" w:cs="Calibri"/>
          <w:color w:val="000000"/>
        </w:rPr>
        <w:t xml:space="preserve"> rozsah signálu Wi-Fi neměl být přemístěním omezen, ale naopak rozšířen a posílen. Pokud není v dané lokalitě možné </w:t>
      </w:r>
      <w:r w:rsidR="007F280D">
        <w:rPr>
          <w:rFonts w:ascii="Calibri" w:hAnsi="Calibri" w:cs="Calibri"/>
          <w:color w:val="000000"/>
        </w:rPr>
        <w:t>využít objektu ve vlastnictví Městské části Praha 8</w:t>
      </w:r>
      <w:r w:rsidRPr="00024CFA">
        <w:rPr>
          <w:rFonts w:ascii="Calibri" w:hAnsi="Calibri" w:cs="Calibri"/>
          <w:color w:val="000000"/>
        </w:rPr>
        <w:t xml:space="preserve">, bude stávající hotspot zachován. </w:t>
      </w:r>
    </w:p>
    <w:p w14:paraId="0315EDA0" w14:textId="77777777" w:rsidR="00575822" w:rsidRDefault="00575822" w:rsidP="00575822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</w:p>
    <w:p w14:paraId="5E2AC860" w14:textId="4EC382BD" w:rsidR="0014736D" w:rsidRDefault="0014736D" w:rsidP="00B65755">
      <w:pPr>
        <w:jc w:val="both"/>
        <w:rPr>
          <w:rFonts w:cs="Arial"/>
        </w:rPr>
      </w:pPr>
      <w:r w:rsidRPr="0014736D">
        <w:rPr>
          <w:rFonts w:cs="Arial"/>
        </w:rPr>
        <w:t>Z celkem 39 evidovaných lokalit s WIFI, byla ve dvou lokalitách služba zrušena (R36,R37). Ve vlastnictví Hl.MP/P8 je 21loka</w:t>
      </w:r>
      <w:r w:rsidR="007F280D">
        <w:rPr>
          <w:rFonts w:cs="Arial"/>
        </w:rPr>
        <w:t xml:space="preserve">lit a z toho 6 je mimo KB. 15 </w:t>
      </w:r>
      <w:proofErr w:type="spellStart"/>
      <w:r w:rsidR="007F280D">
        <w:rPr>
          <w:rFonts w:cs="Arial"/>
        </w:rPr>
        <w:t>WiFi</w:t>
      </w:r>
      <w:proofErr w:type="spellEnd"/>
      <w:r w:rsidRPr="0014736D">
        <w:rPr>
          <w:rFonts w:cs="Arial"/>
        </w:rPr>
        <w:t xml:space="preserve"> </w:t>
      </w:r>
      <w:proofErr w:type="spellStart"/>
      <w:r w:rsidRPr="0014736D">
        <w:rPr>
          <w:rFonts w:cs="Arial"/>
        </w:rPr>
        <w:t>hotspotů</w:t>
      </w:r>
      <w:proofErr w:type="spellEnd"/>
      <w:r w:rsidRPr="0014736D">
        <w:rPr>
          <w:rFonts w:cs="Arial"/>
        </w:rPr>
        <w:t xml:space="preserve"> se nachází v KB nově budované síti. Tyto se přepojí</w:t>
      </w:r>
      <w:r w:rsidR="007F280D">
        <w:rPr>
          <w:rFonts w:cs="Arial"/>
        </w:rPr>
        <w:t xml:space="preserve"> na novou infrastrukturu. U 7 </w:t>
      </w:r>
      <w:proofErr w:type="spellStart"/>
      <w:r w:rsidR="007F280D">
        <w:rPr>
          <w:rFonts w:cs="Arial"/>
        </w:rPr>
        <w:t>WiFi</w:t>
      </w:r>
      <w:proofErr w:type="spellEnd"/>
      <w:r w:rsidRPr="0014736D">
        <w:rPr>
          <w:rFonts w:cs="Arial"/>
        </w:rPr>
        <w:t xml:space="preserve"> </w:t>
      </w:r>
      <w:proofErr w:type="spellStart"/>
      <w:r w:rsidRPr="0014736D">
        <w:rPr>
          <w:rFonts w:cs="Arial"/>
        </w:rPr>
        <w:t>hotspotů</w:t>
      </w:r>
      <w:proofErr w:type="spellEnd"/>
      <w:r w:rsidRPr="0014736D">
        <w:rPr>
          <w:rFonts w:cs="Arial"/>
        </w:rPr>
        <w:t xml:space="preserve"> dojde k přemístění a u zbývajících 9 </w:t>
      </w:r>
      <w:proofErr w:type="spellStart"/>
      <w:r w:rsidR="007F280D">
        <w:rPr>
          <w:rFonts w:cs="Arial"/>
        </w:rPr>
        <w:t>WiFi</w:t>
      </w:r>
      <w:proofErr w:type="spellEnd"/>
      <w:r w:rsidR="007F280D">
        <w:rPr>
          <w:rFonts w:cs="Arial"/>
        </w:rPr>
        <w:t xml:space="preserve"> </w:t>
      </w:r>
      <w:proofErr w:type="spellStart"/>
      <w:r w:rsidRPr="0014736D">
        <w:rPr>
          <w:rFonts w:cs="Arial"/>
        </w:rPr>
        <w:t>hotspotů</w:t>
      </w:r>
      <w:proofErr w:type="spellEnd"/>
      <w:r w:rsidRPr="0014736D">
        <w:rPr>
          <w:rFonts w:cs="Arial"/>
        </w:rPr>
        <w:t xml:space="preserve"> </w:t>
      </w:r>
      <w:r w:rsidR="002C7ED9">
        <w:rPr>
          <w:rFonts w:cs="Arial"/>
        </w:rPr>
        <w:t>se předpokládá</w:t>
      </w:r>
      <w:r w:rsidRPr="0014736D">
        <w:rPr>
          <w:rFonts w:cs="Arial"/>
        </w:rPr>
        <w:t xml:space="preserve"> ponechán</w:t>
      </w:r>
      <w:r w:rsidR="002C7ED9">
        <w:rPr>
          <w:rFonts w:cs="Arial"/>
        </w:rPr>
        <w:t>í</w:t>
      </w:r>
      <w:r w:rsidRPr="0014736D">
        <w:rPr>
          <w:rFonts w:cs="Arial"/>
        </w:rPr>
        <w:t xml:space="preserve"> stávající</w:t>
      </w:r>
      <w:r w:rsidR="002C7ED9">
        <w:rPr>
          <w:rFonts w:cs="Arial"/>
        </w:rPr>
        <w:t>ho</w:t>
      </w:r>
      <w:r w:rsidRPr="0014736D">
        <w:rPr>
          <w:rFonts w:cs="Arial"/>
        </w:rPr>
        <w:t xml:space="preserve"> umístění na cizích objektech.</w:t>
      </w:r>
    </w:p>
    <w:p w14:paraId="43932F33" w14:textId="3F1E2D0D" w:rsidR="002C7ED9" w:rsidRPr="0014736D" w:rsidRDefault="00B0395D" w:rsidP="00B65755">
      <w:pPr>
        <w:jc w:val="both"/>
        <w:rPr>
          <w:rFonts w:cs="Arial"/>
        </w:rPr>
      </w:pPr>
      <w:r w:rsidRPr="00B0395D">
        <w:rPr>
          <w:rFonts w:cs="Arial"/>
        </w:rPr>
        <w:t xml:space="preserve">V případě, že dodavatel navrhne v rámci svého řešení umístění retranslačních bodů a </w:t>
      </w:r>
      <w:proofErr w:type="spellStart"/>
      <w:r w:rsidRPr="00B0395D">
        <w:rPr>
          <w:rFonts w:cs="Arial"/>
        </w:rPr>
        <w:t>WiFi</w:t>
      </w:r>
      <w:proofErr w:type="spellEnd"/>
      <w:r w:rsidRPr="00B0395D">
        <w:rPr>
          <w:rFonts w:cs="Arial"/>
        </w:rPr>
        <w:t xml:space="preserve"> </w:t>
      </w:r>
      <w:proofErr w:type="spellStart"/>
      <w:r w:rsidRPr="00B0395D">
        <w:rPr>
          <w:rFonts w:cs="Arial"/>
        </w:rPr>
        <w:t>hotspotů</w:t>
      </w:r>
      <w:proofErr w:type="spellEnd"/>
      <w:r w:rsidRPr="00B0395D">
        <w:rPr>
          <w:rFonts w:cs="Arial"/>
        </w:rPr>
        <w:t xml:space="preserve"> i</w:t>
      </w:r>
      <w:r w:rsidR="007F280D">
        <w:rPr>
          <w:rFonts w:cs="Arial"/>
        </w:rPr>
        <w:t> </w:t>
      </w:r>
      <w:r w:rsidRPr="00B0395D">
        <w:rPr>
          <w:rFonts w:cs="Arial"/>
        </w:rPr>
        <w:t xml:space="preserve"> na objekty, které nejsou ve vlastnictví zadavatele, </w:t>
      </w:r>
      <w:r w:rsidR="00406EB6">
        <w:rPr>
          <w:rFonts w:cs="Arial"/>
        </w:rPr>
        <w:t>a to bez ohledu na to, zda se jedná o objekty uvedené výše nebo jiné</w:t>
      </w:r>
      <w:r w:rsidR="007F280D">
        <w:rPr>
          <w:rFonts w:cs="Arial"/>
        </w:rPr>
        <w:t xml:space="preserve"> objekty dle návrhu dodavatele,</w:t>
      </w:r>
      <w:r w:rsidR="00406EB6">
        <w:rPr>
          <w:rFonts w:cs="Arial"/>
        </w:rPr>
        <w:t xml:space="preserve"> </w:t>
      </w:r>
      <w:r w:rsidRPr="00B0395D">
        <w:rPr>
          <w:rFonts w:cs="Arial"/>
        </w:rPr>
        <w:t>je dodavatel povinen předložit v rámci své nabídky písemný závazek vlastníka příslušného objektu uzavřít v příp</w:t>
      </w:r>
      <w:r>
        <w:rPr>
          <w:rFonts w:cs="Arial"/>
        </w:rPr>
        <w:t xml:space="preserve">adě, že bude nabídka dodavatele </w:t>
      </w:r>
      <w:r w:rsidRPr="00B0395D">
        <w:rPr>
          <w:rFonts w:cs="Arial"/>
        </w:rPr>
        <w:t xml:space="preserve">vyhodnocena jako ekonomicky nejvýhodnější a bude s ním uzavřena Smlouva o dílo, se zadavatelem smlouvu, na jejímž základě bude zadavatel oprávněn retranslační bod nebo </w:t>
      </w:r>
      <w:proofErr w:type="spellStart"/>
      <w:r w:rsidRPr="00B0395D">
        <w:rPr>
          <w:rFonts w:cs="Arial"/>
        </w:rPr>
        <w:t>WiFi</w:t>
      </w:r>
      <w:proofErr w:type="spellEnd"/>
      <w:r w:rsidRPr="00B0395D">
        <w:rPr>
          <w:rFonts w:cs="Arial"/>
        </w:rPr>
        <w:t xml:space="preserve"> </w:t>
      </w:r>
      <w:proofErr w:type="spellStart"/>
      <w:r w:rsidRPr="00B0395D">
        <w:rPr>
          <w:rFonts w:cs="Arial"/>
        </w:rPr>
        <w:t>hotspot</w:t>
      </w:r>
      <w:proofErr w:type="spellEnd"/>
      <w:r w:rsidRPr="00B0395D">
        <w:rPr>
          <w:rFonts w:cs="Arial"/>
        </w:rPr>
        <w:t xml:space="preserve"> na objekt umístit a provozovat jej po dobu 48 měsíců ode dne jeho instalace. Součástí tohoto závazku bude i</w:t>
      </w:r>
      <w:r w:rsidR="0015456A">
        <w:rPr>
          <w:rFonts w:cs="Arial"/>
        </w:rPr>
        <w:t> </w:t>
      </w:r>
      <w:r w:rsidRPr="00B0395D">
        <w:rPr>
          <w:rFonts w:cs="Arial"/>
        </w:rPr>
        <w:t xml:space="preserve"> uvedení vlastníkem požadované maximální výše úhrady za umístění a provoz retranslačního bodu nebo </w:t>
      </w:r>
      <w:proofErr w:type="spellStart"/>
      <w:r w:rsidRPr="00B0395D">
        <w:rPr>
          <w:rFonts w:cs="Arial"/>
        </w:rPr>
        <w:t>WiFi</w:t>
      </w:r>
      <w:proofErr w:type="spellEnd"/>
      <w:r w:rsidRPr="00B0395D">
        <w:rPr>
          <w:rFonts w:cs="Arial"/>
        </w:rPr>
        <w:t xml:space="preserve"> </w:t>
      </w:r>
      <w:proofErr w:type="spellStart"/>
      <w:r w:rsidRPr="00B0395D">
        <w:rPr>
          <w:rFonts w:cs="Arial"/>
        </w:rPr>
        <w:t>hotspotu</w:t>
      </w:r>
      <w:proofErr w:type="spellEnd"/>
      <w:r w:rsidRPr="00B0395D">
        <w:rPr>
          <w:rFonts w:cs="Arial"/>
        </w:rPr>
        <w:t xml:space="preserve"> po dobu 48 měsíců ode dne jeho instalace.</w:t>
      </w:r>
    </w:p>
    <w:p w14:paraId="0B38F723" w14:textId="77777777" w:rsidR="00395BC9" w:rsidRDefault="00395BC9" w:rsidP="00395BC9">
      <w:pPr>
        <w:autoSpaceDE w:val="0"/>
        <w:autoSpaceDN w:val="0"/>
        <w:adjustRightInd w:val="0"/>
        <w:spacing w:after="0" w:line="240" w:lineRule="auto"/>
        <w:jc w:val="both"/>
      </w:pPr>
    </w:p>
    <w:p w14:paraId="236DAE17" w14:textId="77777777" w:rsidR="00395BC9" w:rsidRDefault="00395BC9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mbria,BoldItalic" w:hAnsi="Cambria,BoldItalic" w:cs="Cambria,BoldItalic"/>
          <w:b/>
          <w:bCs/>
          <w:iCs/>
          <w:sz w:val="28"/>
          <w:szCs w:val="28"/>
        </w:rPr>
      </w:pPr>
      <w:r w:rsidRPr="00395BC9">
        <w:rPr>
          <w:rFonts w:ascii="Cambria,BoldItalic" w:hAnsi="Cambria,BoldItalic" w:cs="Cambria,BoldItalic"/>
          <w:b/>
          <w:bCs/>
          <w:iCs/>
          <w:sz w:val="28"/>
          <w:szCs w:val="28"/>
        </w:rPr>
        <w:t>Požadovaný rozsah zakázky</w:t>
      </w:r>
    </w:p>
    <w:p w14:paraId="41BC80EC" w14:textId="77777777" w:rsidR="00395BC9" w:rsidRPr="00395BC9" w:rsidRDefault="00395BC9" w:rsidP="00395BC9">
      <w:pPr>
        <w:autoSpaceDE w:val="0"/>
        <w:autoSpaceDN w:val="0"/>
        <w:adjustRightInd w:val="0"/>
        <w:spacing w:after="0" w:line="240" w:lineRule="auto"/>
        <w:jc w:val="both"/>
      </w:pPr>
    </w:p>
    <w:p w14:paraId="77AAAC08" w14:textId="77777777" w:rsidR="00395BC9" w:rsidRDefault="00395BC9" w:rsidP="00395B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Realizace projektu vlastní datové sítě bude obsahovat tyto části:</w:t>
      </w:r>
    </w:p>
    <w:p w14:paraId="6996A7FD" w14:textId="51E5B209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>z</w:t>
      </w:r>
      <w:r w:rsidR="00395BC9" w:rsidRPr="00395BC9">
        <w:rPr>
          <w:rFonts w:ascii="Calibri" w:hAnsi="Calibri" w:cs="Calibri"/>
        </w:rPr>
        <w:t>pracování re</w:t>
      </w:r>
      <w:r>
        <w:rPr>
          <w:rFonts w:ascii="Calibri" w:hAnsi="Calibri" w:cs="Calibri"/>
        </w:rPr>
        <w:t>alizační projektové dokumentac</w:t>
      </w:r>
      <w:r w:rsidR="006B1041">
        <w:rPr>
          <w:rFonts w:ascii="Calibri" w:hAnsi="Calibri" w:cs="Calibri"/>
        </w:rPr>
        <w:t>e</w:t>
      </w:r>
      <w:r>
        <w:rPr>
          <w:rFonts w:ascii="Calibri" w:hAnsi="Calibri" w:cs="Calibri"/>
        </w:rPr>
        <w:t>;</w:t>
      </w:r>
    </w:p>
    <w:p w14:paraId="53B78321" w14:textId="49F657A1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395BC9" w:rsidRPr="00395BC9">
        <w:rPr>
          <w:rFonts w:ascii="Calibri" w:hAnsi="Calibri" w:cs="Calibri"/>
        </w:rPr>
        <w:t>rojednání a odsouhlasení zpracované realizační projektové dokumentace</w:t>
      </w:r>
      <w:r>
        <w:rPr>
          <w:rFonts w:ascii="Calibri" w:hAnsi="Calibri" w:cs="Calibri"/>
        </w:rPr>
        <w:t>;</w:t>
      </w:r>
    </w:p>
    <w:p w14:paraId="422E6A3F" w14:textId="0A8CA78A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395BC9" w:rsidRPr="00395BC9">
        <w:rPr>
          <w:rFonts w:ascii="Calibri" w:hAnsi="Calibri" w:cs="Calibri"/>
        </w:rPr>
        <w:t>říprava a vybudování nové kabelážní infrastruktury (datové a silové rozvody) v objektech</w:t>
      </w:r>
      <w:r>
        <w:rPr>
          <w:rFonts w:ascii="Calibri" w:hAnsi="Calibri" w:cs="Calibri"/>
        </w:rPr>
        <w:t>;</w:t>
      </w:r>
    </w:p>
    <w:p w14:paraId="09AEC3E3" w14:textId="510409C3" w:rsidR="00395BC9" w:rsidRPr="0015456A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 w:rsidRPr="0015456A">
        <w:rPr>
          <w:rFonts w:ascii="Calibri" w:hAnsi="Calibri" w:cs="Calibri"/>
        </w:rPr>
        <w:t>d</w:t>
      </w:r>
      <w:r w:rsidR="00395BC9" w:rsidRPr="0015456A">
        <w:rPr>
          <w:rFonts w:ascii="Calibri" w:hAnsi="Calibri" w:cs="Calibri"/>
        </w:rPr>
        <w:t>odávka, instalace a oživení přenosové části vlastní datové infrastruktury</w:t>
      </w:r>
      <w:r w:rsidRPr="0015456A">
        <w:rPr>
          <w:rFonts w:ascii="Calibri" w:hAnsi="Calibri" w:cs="Calibri"/>
        </w:rPr>
        <w:t>;</w:t>
      </w:r>
    </w:p>
    <w:p w14:paraId="109D9C81" w14:textId="22F75343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>d</w:t>
      </w:r>
      <w:r w:rsidR="00395BC9" w:rsidRPr="00395BC9">
        <w:rPr>
          <w:rFonts w:ascii="Calibri" w:hAnsi="Calibri" w:cs="Calibri"/>
        </w:rPr>
        <w:t>odávka, instalace a oživení MPLS infrastruktury, včetně managementu sítě</w:t>
      </w:r>
      <w:r>
        <w:rPr>
          <w:rFonts w:ascii="Calibri" w:hAnsi="Calibri" w:cs="Calibri"/>
        </w:rPr>
        <w:t>;</w:t>
      </w:r>
    </w:p>
    <w:p w14:paraId="0989CDD1" w14:textId="6B556608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395BC9" w:rsidRPr="00395BC9">
        <w:rPr>
          <w:rFonts w:ascii="Calibri" w:hAnsi="Calibri" w:cs="Calibri"/>
        </w:rPr>
        <w:t>řipojení jednotlivých lokalit do vlastní datové sítě, včetně jeho zabezpečení (firewall)</w:t>
      </w:r>
      <w:r>
        <w:rPr>
          <w:rFonts w:ascii="Calibri" w:hAnsi="Calibri" w:cs="Calibri"/>
        </w:rPr>
        <w:t>;</w:t>
      </w:r>
    </w:p>
    <w:p w14:paraId="06A9934F" w14:textId="776E7D9C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p</w:t>
      </w:r>
      <w:r w:rsidR="00395BC9" w:rsidRPr="00395BC9">
        <w:rPr>
          <w:rFonts w:ascii="Calibri" w:hAnsi="Calibri" w:cs="Calibri"/>
        </w:rPr>
        <w:t>řepojení provozovaných služeb na novou vlastní datovou infrastrukturu</w:t>
      </w:r>
      <w:r>
        <w:rPr>
          <w:rFonts w:ascii="Calibri" w:hAnsi="Calibri" w:cs="Calibri"/>
        </w:rPr>
        <w:t>; a</w:t>
      </w:r>
    </w:p>
    <w:p w14:paraId="32850302" w14:textId="64D5AF1F" w:rsidR="00395BC9" w:rsidRPr="00395BC9" w:rsidRDefault="0015456A" w:rsidP="0015456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="00395BC9" w:rsidRPr="00395BC9">
        <w:rPr>
          <w:rFonts w:ascii="Calibri" w:hAnsi="Calibri" w:cs="Calibri"/>
        </w:rPr>
        <w:t xml:space="preserve">řemístění stávajících antén </w:t>
      </w:r>
      <w:proofErr w:type="spellStart"/>
      <w:r w:rsidR="00395BC9" w:rsidRPr="00395BC9">
        <w:rPr>
          <w:rFonts w:ascii="Calibri" w:hAnsi="Calibri" w:cs="Calibri"/>
        </w:rPr>
        <w:t>WiFi</w:t>
      </w:r>
      <w:proofErr w:type="spellEnd"/>
      <w:r w:rsidR="00395BC9" w:rsidRPr="00395BC9">
        <w:rPr>
          <w:rFonts w:ascii="Calibri" w:hAnsi="Calibri" w:cs="Calibri"/>
        </w:rPr>
        <w:t xml:space="preserve"> a jejich připojení na novou vlastní datovou infrastrukturu</w:t>
      </w:r>
      <w:r>
        <w:rPr>
          <w:rFonts w:ascii="Calibri" w:hAnsi="Calibri" w:cs="Calibri"/>
        </w:rPr>
        <w:t>.</w:t>
      </w:r>
    </w:p>
    <w:p w14:paraId="33D13E3E" w14:textId="77777777" w:rsidR="00395BC9" w:rsidRDefault="00395BC9" w:rsidP="00395BC9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7D4D942E" w14:textId="77777777" w:rsidR="00395BC9" w:rsidRDefault="00395BC9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Zpracování realizační projektové dokumentace</w:t>
      </w:r>
    </w:p>
    <w:p w14:paraId="243AA9BD" w14:textId="77777777" w:rsidR="00395BC9" w:rsidRDefault="00395BC9" w:rsidP="005758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Součástí zpracované realizační projektové dokumentace je návrh topologie vlastní datové sítě, včetně jejího dohledu a způsobu zabezpečení přístupu jednotlivých koncových bodů do vlastní datové sítě.</w:t>
      </w:r>
    </w:p>
    <w:p w14:paraId="798E8967" w14:textId="77777777" w:rsidR="00395BC9" w:rsidRDefault="00395BC9" w:rsidP="005758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Dále je nutné zpracovat projekt úpravy, případně vybudování kabelážní infrastruktury v jednotlivých objektech dotčených realizací, včetně umístění jednotlivých prvků a zařízení.</w:t>
      </w:r>
    </w:p>
    <w:p w14:paraId="6C3A3B23" w14:textId="77777777" w:rsidR="00395BC9" w:rsidRDefault="00395BC9" w:rsidP="00395B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0FB9E56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Projednání a odsouhlasení zpracované realizační projektové dokumentace</w:t>
      </w:r>
    </w:p>
    <w:p w14:paraId="1FF5FD05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zpracování realizační projektové dokumentace bude nutné její odsouhlasení zadavatelem, projednání a odsouhlasení budoucích provozních nákladů zadavatele souvisejících s provozem vlastní datové sítě a jejího projednání se zúčastněnými třetími stranami.</w:t>
      </w:r>
    </w:p>
    <w:p w14:paraId="3AF87000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</w:p>
    <w:p w14:paraId="67ED78E7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Příprava a vybudování nové kabelážní infrastruktury (datové a silové rozvody) v objektech</w:t>
      </w:r>
    </w:p>
    <w:p w14:paraId="1C442C02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Pro instalaci technologií v jednotlivých objektech bude nutné upravit, případně vybudovat datové rozvody, včetně rozvaděčů a připravit napájení jednotlivých prvků a zařízení.</w:t>
      </w:r>
    </w:p>
    <w:p w14:paraId="7E590664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85716FA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Dodávka, instalace a oživení přenosové části vlastní datové infrastruktury</w:t>
      </w:r>
    </w:p>
    <w:p w14:paraId="001936FC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Přenosová část vlastní datové infrastruktury obsahuje dodávku a instalaci MW spojů.</w:t>
      </w:r>
    </w:p>
    <w:p w14:paraId="625F23EE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6F25F1D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Dodávka, instalace a oživení MPLS infrastruktury, včetně managementu sítě</w:t>
      </w:r>
    </w:p>
    <w:p w14:paraId="4B37DA77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MPLS infrastruktura zahrnuje dodávku, instalaci a oživení </w:t>
      </w:r>
      <w:proofErr w:type="spellStart"/>
      <w:r>
        <w:rPr>
          <w:rFonts w:ascii="Calibri" w:hAnsi="Calibri" w:cs="Calibri"/>
        </w:rPr>
        <w:t>switchů</w:t>
      </w:r>
      <w:proofErr w:type="spellEnd"/>
      <w:r>
        <w:rPr>
          <w:rFonts w:ascii="Calibri" w:hAnsi="Calibri" w:cs="Calibri"/>
        </w:rPr>
        <w:t>, příp. routerů, včetně managementu, který je schopen monitorovat a řídit jak MPLS část, tak i přenosovou.</w:t>
      </w:r>
    </w:p>
    <w:p w14:paraId="38C4D5AE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724654DE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Připojení jednotlivých lokalit do vlastní datové sítě, včetně jeho zabezpečení (firewall)</w:t>
      </w:r>
    </w:p>
    <w:p w14:paraId="0F32AEA1" w14:textId="77777777" w:rsidR="00875C7D" w:rsidRDefault="00875C7D" w:rsidP="005758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Připojení jednotlivých lokalit do vlastní datové sítě zahrnuje také dodávku, instalaci a oživení firewallu.</w:t>
      </w:r>
    </w:p>
    <w:p w14:paraId="26621235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B614C2E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Přepojení provozovaných služeb na novou vlastní datovou infrastrukturu</w:t>
      </w:r>
    </w:p>
    <w:p w14:paraId="7EB43AC7" w14:textId="77777777" w:rsidR="00875C7D" w:rsidRDefault="00875C7D" w:rsidP="0057582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uvedení vlastní datové infrastruktury do provozu je nutné na ni postupně přepojit systémy a služby provozované v jednotlivých objektech dle domluvy se zadavatelem.</w:t>
      </w:r>
    </w:p>
    <w:p w14:paraId="633FDBBA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3DD5D17" w14:textId="77777777" w:rsidR="00875C7D" w:rsidRDefault="00875C7D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 xml:space="preserve">Přemístění stávajících antén </w:t>
      </w:r>
      <w:proofErr w:type="spellStart"/>
      <w:r>
        <w:rPr>
          <w:rFonts w:ascii="Calibri,Bold" w:hAnsi="Calibri,Bold" w:cs="Calibri,Bold"/>
          <w:b/>
          <w:bCs/>
        </w:rPr>
        <w:t>WiFi</w:t>
      </w:r>
      <w:proofErr w:type="spellEnd"/>
      <w:r>
        <w:rPr>
          <w:rFonts w:ascii="Calibri,Bold" w:hAnsi="Calibri,Bold" w:cs="Calibri,Bold"/>
          <w:b/>
          <w:bCs/>
        </w:rPr>
        <w:t xml:space="preserve"> a jejich připojení na novou vlastní datovou infrastrukturu</w:t>
      </w:r>
    </w:p>
    <w:p w14:paraId="7E49121E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Po odsouhlasení realizačního projektu vlastní datové infrastruktury do provozu bude zpracován návrh na přemístění a připojení stávajících antén </w:t>
      </w:r>
      <w:proofErr w:type="spellStart"/>
      <w:r>
        <w:rPr>
          <w:rFonts w:ascii="Calibri" w:hAnsi="Calibri" w:cs="Calibri"/>
        </w:rPr>
        <w:t>WiFi</w:t>
      </w:r>
      <w:proofErr w:type="spellEnd"/>
      <w:r>
        <w:rPr>
          <w:rFonts w:ascii="Calibri" w:hAnsi="Calibri" w:cs="Calibri"/>
        </w:rPr>
        <w:t xml:space="preserve"> na tuto infrastrukturu, včetně analýzy pokrytí </w:t>
      </w:r>
      <w:proofErr w:type="spellStart"/>
      <w:r>
        <w:rPr>
          <w:rFonts w:ascii="Calibri" w:hAnsi="Calibri" w:cs="Calibri"/>
        </w:rPr>
        <w:t>WiFi</w:t>
      </w:r>
      <w:proofErr w:type="spellEnd"/>
      <w:r>
        <w:rPr>
          <w:rFonts w:ascii="Calibri" w:hAnsi="Calibri" w:cs="Calibri"/>
        </w:rPr>
        <w:t xml:space="preserve"> signálem. Po odsouhlasení návrhu zadavatelem a zprovoznění vlastní datové infrastruktury budou tyto antény (AP) přemístěny.</w:t>
      </w:r>
    </w:p>
    <w:p w14:paraId="54491623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2E325B1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Zadavatel požaduje, aby uchazeč zpracoval harmonogram realizace zakázky v členění dle výše uvedených částí (milníků)</w:t>
      </w:r>
    </w:p>
    <w:p w14:paraId="2F29BD23" w14:textId="77777777" w:rsidR="00875C7D" w:rsidRDefault="00875C7D" w:rsidP="00875C7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6F49A647" w14:textId="77777777" w:rsidR="00024CFA" w:rsidRPr="00024CFA" w:rsidRDefault="00024CFA" w:rsidP="005417ED">
      <w:pPr>
        <w:autoSpaceDE w:val="0"/>
        <w:autoSpaceDN w:val="0"/>
        <w:adjustRightInd w:val="0"/>
        <w:spacing w:after="0" w:line="240" w:lineRule="auto"/>
        <w:outlineLvl w:val="0"/>
        <w:rPr>
          <w:rFonts w:ascii="Cambria,BoldItalic" w:hAnsi="Cambria,BoldItalic" w:cs="Cambria,BoldItalic"/>
          <w:b/>
          <w:bCs/>
          <w:iCs/>
          <w:sz w:val="28"/>
          <w:szCs w:val="28"/>
        </w:rPr>
      </w:pPr>
      <w:r w:rsidRPr="00024CFA">
        <w:rPr>
          <w:rFonts w:ascii="Cambria,BoldItalic" w:hAnsi="Cambria,BoldItalic" w:cs="Cambria,BoldItalic"/>
          <w:b/>
          <w:bCs/>
          <w:iCs/>
          <w:sz w:val="28"/>
          <w:szCs w:val="28"/>
        </w:rPr>
        <w:t>Specifikace technických požadavků na uvažovaná zařízení</w:t>
      </w:r>
    </w:p>
    <w:p w14:paraId="777CE554" w14:textId="77777777" w:rsidR="00024CFA" w:rsidRPr="00024CFA" w:rsidRDefault="00024CFA" w:rsidP="00024CFA">
      <w:pPr>
        <w:autoSpaceDE w:val="0"/>
        <w:autoSpaceDN w:val="0"/>
        <w:adjustRightInd w:val="0"/>
        <w:spacing w:after="0" w:line="240" w:lineRule="auto"/>
        <w:jc w:val="both"/>
      </w:pPr>
      <w:r w:rsidRPr="00024CFA">
        <w:t>Cílem je dosáhnout minimálně 10x výkonnějšího datového napojení koncových</w:t>
      </w:r>
      <w:r>
        <w:t xml:space="preserve"> </w:t>
      </w:r>
      <w:r w:rsidRPr="00024CFA">
        <w:t>lokalit oproti</w:t>
      </w:r>
      <w:r w:rsidR="00640D69">
        <w:t xml:space="preserve"> </w:t>
      </w:r>
      <w:r w:rsidRPr="00024CFA">
        <w:t>současnému stavu. Datový provoz musí být možné rozdělit nejméně do čtyř tříd provozu:</w:t>
      </w:r>
    </w:p>
    <w:p w14:paraId="0D76CB51" w14:textId="7380847A" w:rsidR="00024CFA" w:rsidRPr="00024CFA" w:rsidRDefault="00024CFA" w:rsidP="0015456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024CFA">
        <w:t>standard data (nekritický provoz)</w:t>
      </w:r>
      <w:r w:rsidR="0015456A">
        <w:rPr>
          <w:rFonts w:ascii="Calibri" w:hAnsi="Calibri" w:cs="Calibri"/>
        </w:rPr>
        <w:t>;</w:t>
      </w:r>
      <w:r w:rsidR="00827639">
        <w:rPr>
          <w:rFonts w:ascii="Calibri" w:hAnsi="Calibri" w:cs="Calibri"/>
        </w:rPr>
        <w:t>a</w:t>
      </w:r>
    </w:p>
    <w:p w14:paraId="2162A963" w14:textId="00FFE1A7" w:rsidR="00024CFA" w:rsidRPr="00024CFA" w:rsidRDefault="00024CFA" w:rsidP="0015456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024CFA">
        <w:t xml:space="preserve">kritická </w:t>
      </w:r>
      <w:proofErr w:type="spellStart"/>
      <w:proofErr w:type="gramStart"/>
      <w:r w:rsidRPr="00024CFA">
        <w:t>data</w:t>
      </w:r>
      <w:r w:rsidR="0015456A">
        <w:rPr>
          <w:rFonts w:ascii="Calibri" w:hAnsi="Calibri" w:cs="Calibri"/>
        </w:rPr>
        <w:t>;</w:t>
      </w:r>
      <w:r w:rsidR="00827639">
        <w:rPr>
          <w:rFonts w:ascii="Calibri" w:hAnsi="Calibri" w:cs="Calibri"/>
        </w:rPr>
        <w:t>a</w:t>
      </w:r>
      <w:proofErr w:type="spellEnd"/>
      <w:proofErr w:type="gramEnd"/>
    </w:p>
    <w:p w14:paraId="6108EEF7" w14:textId="10CDBF96" w:rsidR="00024CFA" w:rsidRPr="00024CFA" w:rsidRDefault="00024CFA" w:rsidP="0015456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024CFA">
        <w:t>hlas (IP telefonie)</w:t>
      </w:r>
      <w:r w:rsidR="009E1E55">
        <w:rPr>
          <w:rFonts w:ascii="Calibri" w:hAnsi="Calibri" w:cs="Calibri"/>
        </w:rPr>
        <w:t xml:space="preserve">; </w:t>
      </w:r>
      <w:r w:rsidR="0015456A">
        <w:rPr>
          <w:rFonts w:ascii="Calibri" w:hAnsi="Calibri" w:cs="Calibri"/>
        </w:rPr>
        <w:t>a</w:t>
      </w:r>
    </w:p>
    <w:p w14:paraId="2EC455D2" w14:textId="45484806" w:rsidR="00024CFA" w:rsidRPr="00024CFA" w:rsidRDefault="00024CFA" w:rsidP="0015456A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</w:pPr>
      <w:r w:rsidRPr="00024CFA">
        <w:t xml:space="preserve">video (videokonferenční provoz, </w:t>
      </w:r>
      <w:proofErr w:type="spellStart"/>
      <w:r w:rsidRPr="00024CFA">
        <w:t>streaming</w:t>
      </w:r>
      <w:proofErr w:type="spellEnd"/>
      <w:r w:rsidRPr="00024CFA">
        <w:t>)</w:t>
      </w:r>
      <w:r w:rsidR="00827639">
        <w:t>.</w:t>
      </w:r>
    </w:p>
    <w:sectPr w:rsidR="00024CFA" w:rsidRPr="00024C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73F48B" w14:textId="77777777" w:rsidR="00F91311" w:rsidRDefault="00F91311" w:rsidP="00827639">
      <w:pPr>
        <w:spacing w:after="0" w:line="240" w:lineRule="auto"/>
      </w:pPr>
      <w:r>
        <w:separator/>
      </w:r>
    </w:p>
  </w:endnote>
  <w:endnote w:type="continuationSeparator" w:id="0">
    <w:p w14:paraId="2568B928" w14:textId="77777777" w:rsidR="00F91311" w:rsidRDefault="00F91311" w:rsidP="0082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,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ECC177" w14:textId="77777777" w:rsidR="001D070A" w:rsidRDefault="001D070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D4906" w14:textId="77777777" w:rsidR="001D070A" w:rsidRDefault="001D070A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7458B" w14:textId="77777777" w:rsidR="001D070A" w:rsidRDefault="001D070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BBB5A" w14:textId="77777777" w:rsidR="00F91311" w:rsidRDefault="00F91311" w:rsidP="00827639">
      <w:pPr>
        <w:spacing w:after="0" w:line="240" w:lineRule="auto"/>
      </w:pPr>
      <w:r>
        <w:separator/>
      </w:r>
    </w:p>
  </w:footnote>
  <w:footnote w:type="continuationSeparator" w:id="0">
    <w:p w14:paraId="3A8CAFD1" w14:textId="77777777" w:rsidR="00F91311" w:rsidRDefault="00F91311" w:rsidP="00827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989AEE" w14:textId="77777777" w:rsidR="001D070A" w:rsidRDefault="001D070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646F1" w14:textId="0D8028EE" w:rsidR="00827639" w:rsidRDefault="00827639" w:rsidP="00827639">
    <w:pPr>
      <w:pStyle w:val="Zhlav"/>
      <w:jc w:val="right"/>
    </w:pPr>
    <w:r w:rsidRPr="00F575AB">
      <w:t>Příloha č. 1</w:t>
    </w:r>
    <w:r>
      <w:t xml:space="preserve"> - </w:t>
    </w:r>
    <w:r w:rsidRPr="00F575AB">
      <w:t>Popis aktuálního stavu a požadavky zadavatele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81C5AB" w14:textId="77777777" w:rsidR="001D070A" w:rsidRDefault="001D070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6143B"/>
    <w:multiLevelType w:val="hybridMultilevel"/>
    <w:tmpl w:val="5E7AE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B3D3D"/>
    <w:multiLevelType w:val="hybridMultilevel"/>
    <w:tmpl w:val="787A4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8A338C"/>
    <w:multiLevelType w:val="hybridMultilevel"/>
    <w:tmpl w:val="D5C0BF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21E"/>
    <w:rsid w:val="00002A7E"/>
    <w:rsid w:val="00002B8D"/>
    <w:rsid w:val="000120DD"/>
    <w:rsid w:val="000128B8"/>
    <w:rsid w:val="0001305B"/>
    <w:rsid w:val="00013F1D"/>
    <w:rsid w:val="00014561"/>
    <w:rsid w:val="00014FD6"/>
    <w:rsid w:val="0002141F"/>
    <w:rsid w:val="00021D46"/>
    <w:rsid w:val="00021E87"/>
    <w:rsid w:val="00023754"/>
    <w:rsid w:val="00024CFA"/>
    <w:rsid w:val="00030A51"/>
    <w:rsid w:val="0003166D"/>
    <w:rsid w:val="00032235"/>
    <w:rsid w:val="00033DE1"/>
    <w:rsid w:val="00033EF4"/>
    <w:rsid w:val="000345F2"/>
    <w:rsid w:val="000346C8"/>
    <w:rsid w:val="000348EF"/>
    <w:rsid w:val="000412EA"/>
    <w:rsid w:val="0004345B"/>
    <w:rsid w:val="0004714E"/>
    <w:rsid w:val="00047AF0"/>
    <w:rsid w:val="000501B0"/>
    <w:rsid w:val="000538C8"/>
    <w:rsid w:val="000556C5"/>
    <w:rsid w:val="0005637A"/>
    <w:rsid w:val="00056E25"/>
    <w:rsid w:val="0006031D"/>
    <w:rsid w:val="00061EAC"/>
    <w:rsid w:val="000646A1"/>
    <w:rsid w:val="000677CD"/>
    <w:rsid w:val="0006792C"/>
    <w:rsid w:val="00071561"/>
    <w:rsid w:val="00071E51"/>
    <w:rsid w:val="00081CA3"/>
    <w:rsid w:val="00081F00"/>
    <w:rsid w:val="00085316"/>
    <w:rsid w:val="000868FC"/>
    <w:rsid w:val="000912FE"/>
    <w:rsid w:val="000930EF"/>
    <w:rsid w:val="00093AC3"/>
    <w:rsid w:val="00095871"/>
    <w:rsid w:val="00096278"/>
    <w:rsid w:val="000A2BB4"/>
    <w:rsid w:val="000A3193"/>
    <w:rsid w:val="000A4362"/>
    <w:rsid w:val="000A465A"/>
    <w:rsid w:val="000A60BE"/>
    <w:rsid w:val="000A6538"/>
    <w:rsid w:val="000A6E56"/>
    <w:rsid w:val="000A735F"/>
    <w:rsid w:val="000A73E5"/>
    <w:rsid w:val="000B1AA2"/>
    <w:rsid w:val="000B2427"/>
    <w:rsid w:val="000B2443"/>
    <w:rsid w:val="000B3A4B"/>
    <w:rsid w:val="000C0401"/>
    <w:rsid w:val="000C0FE2"/>
    <w:rsid w:val="000D25FF"/>
    <w:rsid w:val="000D4BD9"/>
    <w:rsid w:val="000D6B91"/>
    <w:rsid w:val="000D773F"/>
    <w:rsid w:val="000E6391"/>
    <w:rsid w:val="000F0D5B"/>
    <w:rsid w:val="000F0DDD"/>
    <w:rsid w:val="000F5842"/>
    <w:rsid w:val="00101127"/>
    <w:rsid w:val="001063E8"/>
    <w:rsid w:val="00112B64"/>
    <w:rsid w:val="00113E88"/>
    <w:rsid w:val="00115C57"/>
    <w:rsid w:val="00126610"/>
    <w:rsid w:val="001276D5"/>
    <w:rsid w:val="001312EC"/>
    <w:rsid w:val="001315CA"/>
    <w:rsid w:val="001338F6"/>
    <w:rsid w:val="001342C8"/>
    <w:rsid w:val="0013730F"/>
    <w:rsid w:val="00142686"/>
    <w:rsid w:val="00142BA7"/>
    <w:rsid w:val="001438E6"/>
    <w:rsid w:val="00144B9D"/>
    <w:rsid w:val="00145FBE"/>
    <w:rsid w:val="00146653"/>
    <w:rsid w:val="0014736D"/>
    <w:rsid w:val="00147A53"/>
    <w:rsid w:val="001510C9"/>
    <w:rsid w:val="00152778"/>
    <w:rsid w:val="0015314C"/>
    <w:rsid w:val="0015456A"/>
    <w:rsid w:val="00155CAE"/>
    <w:rsid w:val="00161379"/>
    <w:rsid w:val="0016747B"/>
    <w:rsid w:val="001707E6"/>
    <w:rsid w:val="0017554F"/>
    <w:rsid w:val="00182573"/>
    <w:rsid w:val="00184476"/>
    <w:rsid w:val="00185180"/>
    <w:rsid w:val="001865C2"/>
    <w:rsid w:val="00186685"/>
    <w:rsid w:val="00194946"/>
    <w:rsid w:val="001A296D"/>
    <w:rsid w:val="001A6932"/>
    <w:rsid w:val="001B1C05"/>
    <w:rsid w:val="001C00CC"/>
    <w:rsid w:val="001C0F63"/>
    <w:rsid w:val="001C388E"/>
    <w:rsid w:val="001D070A"/>
    <w:rsid w:val="001D39D7"/>
    <w:rsid w:val="001D3BE2"/>
    <w:rsid w:val="001D682D"/>
    <w:rsid w:val="001E1B72"/>
    <w:rsid w:val="001E475E"/>
    <w:rsid w:val="001E75D7"/>
    <w:rsid w:val="001F0BFF"/>
    <w:rsid w:val="001F1730"/>
    <w:rsid w:val="001F244B"/>
    <w:rsid w:val="00200BBC"/>
    <w:rsid w:val="00201FDF"/>
    <w:rsid w:val="00202D9D"/>
    <w:rsid w:val="00205EA6"/>
    <w:rsid w:val="00207697"/>
    <w:rsid w:val="002150C1"/>
    <w:rsid w:val="00215D96"/>
    <w:rsid w:val="002174D5"/>
    <w:rsid w:val="00217AF0"/>
    <w:rsid w:val="00225A0F"/>
    <w:rsid w:val="00227859"/>
    <w:rsid w:val="00230522"/>
    <w:rsid w:val="002337D9"/>
    <w:rsid w:val="00242A17"/>
    <w:rsid w:val="0024614A"/>
    <w:rsid w:val="00247626"/>
    <w:rsid w:val="00247D1D"/>
    <w:rsid w:val="00251A2E"/>
    <w:rsid w:val="00253241"/>
    <w:rsid w:val="0025418E"/>
    <w:rsid w:val="00265BA7"/>
    <w:rsid w:val="002661D0"/>
    <w:rsid w:val="00271588"/>
    <w:rsid w:val="00275676"/>
    <w:rsid w:val="0027765B"/>
    <w:rsid w:val="0027796D"/>
    <w:rsid w:val="002811BA"/>
    <w:rsid w:val="00285434"/>
    <w:rsid w:val="00285EE6"/>
    <w:rsid w:val="002934D6"/>
    <w:rsid w:val="0029700C"/>
    <w:rsid w:val="002A03C9"/>
    <w:rsid w:val="002A09C5"/>
    <w:rsid w:val="002A4B09"/>
    <w:rsid w:val="002A5EBC"/>
    <w:rsid w:val="002B36D6"/>
    <w:rsid w:val="002B50FD"/>
    <w:rsid w:val="002B5F8B"/>
    <w:rsid w:val="002B6CBB"/>
    <w:rsid w:val="002B70C2"/>
    <w:rsid w:val="002C064C"/>
    <w:rsid w:val="002C0D91"/>
    <w:rsid w:val="002C1FD5"/>
    <w:rsid w:val="002C7ED9"/>
    <w:rsid w:val="002D022B"/>
    <w:rsid w:val="002E2AFC"/>
    <w:rsid w:val="002E3734"/>
    <w:rsid w:val="002E5917"/>
    <w:rsid w:val="002E5CC6"/>
    <w:rsid w:val="002F2841"/>
    <w:rsid w:val="002F511B"/>
    <w:rsid w:val="002F5A1A"/>
    <w:rsid w:val="002F5D4A"/>
    <w:rsid w:val="002F6AD0"/>
    <w:rsid w:val="002F6C51"/>
    <w:rsid w:val="00301276"/>
    <w:rsid w:val="00301687"/>
    <w:rsid w:val="0030403F"/>
    <w:rsid w:val="00304BB2"/>
    <w:rsid w:val="00311B26"/>
    <w:rsid w:val="0031210E"/>
    <w:rsid w:val="00316611"/>
    <w:rsid w:val="00317003"/>
    <w:rsid w:val="0032188B"/>
    <w:rsid w:val="003228D1"/>
    <w:rsid w:val="0033091C"/>
    <w:rsid w:val="00330DD2"/>
    <w:rsid w:val="00332DA7"/>
    <w:rsid w:val="003361DF"/>
    <w:rsid w:val="00336305"/>
    <w:rsid w:val="00342A58"/>
    <w:rsid w:val="003460FB"/>
    <w:rsid w:val="00352F44"/>
    <w:rsid w:val="0035669F"/>
    <w:rsid w:val="00356ACB"/>
    <w:rsid w:val="00356FBF"/>
    <w:rsid w:val="0036488D"/>
    <w:rsid w:val="0037059C"/>
    <w:rsid w:val="003809FA"/>
    <w:rsid w:val="00382FDF"/>
    <w:rsid w:val="003832EC"/>
    <w:rsid w:val="003841D7"/>
    <w:rsid w:val="00385BD9"/>
    <w:rsid w:val="00392ECB"/>
    <w:rsid w:val="00395302"/>
    <w:rsid w:val="00395BC9"/>
    <w:rsid w:val="003A1EE4"/>
    <w:rsid w:val="003B266D"/>
    <w:rsid w:val="003B2F85"/>
    <w:rsid w:val="003B7D3F"/>
    <w:rsid w:val="003C2C46"/>
    <w:rsid w:val="003C4E63"/>
    <w:rsid w:val="003C4FE5"/>
    <w:rsid w:val="003C57D2"/>
    <w:rsid w:val="003C5A6D"/>
    <w:rsid w:val="003C5FD4"/>
    <w:rsid w:val="003D6C59"/>
    <w:rsid w:val="003D749B"/>
    <w:rsid w:val="003E7713"/>
    <w:rsid w:val="003F0D60"/>
    <w:rsid w:val="003F6DAD"/>
    <w:rsid w:val="003F7F56"/>
    <w:rsid w:val="00400366"/>
    <w:rsid w:val="00401488"/>
    <w:rsid w:val="00401F55"/>
    <w:rsid w:val="00405C32"/>
    <w:rsid w:val="00406063"/>
    <w:rsid w:val="00406EB6"/>
    <w:rsid w:val="00407FEE"/>
    <w:rsid w:val="00415C6C"/>
    <w:rsid w:val="00420B53"/>
    <w:rsid w:val="004220FA"/>
    <w:rsid w:val="00422BCF"/>
    <w:rsid w:val="0042662F"/>
    <w:rsid w:val="004314E7"/>
    <w:rsid w:val="00432B06"/>
    <w:rsid w:val="00432C32"/>
    <w:rsid w:val="004349AF"/>
    <w:rsid w:val="00434CBD"/>
    <w:rsid w:val="00435135"/>
    <w:rsid w:val="0043756E"/>
    <w:rsid w:val="0044078F"/>
    <w:rsid w:val="004412DD"/>
    <w:rsid w:val="0044186E"/>
    <w:rsid w:val="00443322"/>
    <w:rsid w:val="00446A43"/>
    <w:rsid w:val="00447BC1"/>
    <w:rsid w:val="004502EA"/>
    <w:rsid w:val="00452DCE"/>
    <w:rsid w:val="004542B2"/>
    <w:rsid w:val="004573A4"/>
    <w:rsid w:val="00465207"/>
    <w:rsid w:val="004664F6"/>
    <w:rsid w:val="00470335"/>
    <w:rsid w:val="00473926"/>
    <w:rsid w:val="00474017"/>
    <w:rsid w:val="004812CF"/>
    <w:rsid w:val="0048212A"/>
    <w:rsid w:val="0048231C"/>
    <w:rsid w:val="004925A3"/>
    <w:rsid w:val="00492CE7"/>
    <w:rsid w:val="00494992"/>
    <w:rsid w:val="0049541C"/>
    <w:rsid w:val="004A2761"/>
    <w:rsid w:val="004A5135"/>
    <w:rsid w:val="004C3EC1"/>
    <w:rsid w:val="004C436E"/>
    <w:rsid w:val="004C5CC1"/>
    <w:rsid w:val="004C676E"/>
    <w:rsid w:val="004D0533"/>
    <w:rsid w:val="004D0930"/>
    <w:rsid w:val="004D0F2F"/>
    <w:rsid w:val="004D259E"/>
    <w:rsid w:val="004E0033"/>
    <w:rsid w:val="004E1F4C"/>
    <w:rsid w:val="004E2A13"/>
    <w:rsid w:val="004E2A1C"/>
    <w:rsid w:val="00503036"/>
    <w:rsid w:val="00503323"/>
    <w:rsid w:val="005038BD"/>
    <w:rsid w:val="005079E9"/>
    <w:rsid w:val="00510693"/>
    <w:rsid w:val="00510731"/>
    <w:rsid w:val="00513480"/>
    <w:rsid w:val="00514CC9"/>
    <w:rsid w:val="00516E13"/>
    <w:rsid w:val="005212BD"/>
    <w:rsid w:val="0052727D"/>
    <w:rsid w:val="0052758B"/>
    <w:rsid w:val="00527E3D"/>
    <w:rsid w:val="005314DA"/>
    <w:rsid w:val="00533E4D"/>
    <w:rsid w:val="00534CC6"/>
    <w:rsid w:val="0053796D"/>
    <w:rsid w:val="005417ED"/>
    <w:rsid w:val="00543ED0"/>
    <w:rsid w:val="00550028"/>
    <w:rsid w:val="0055046C"/>
    <w:rsid w:val="00555EF8"/>
    <w:rsid w:val="0055646E"/>
    <w:rsid w:val="0056177A"/>
    <w:rsid w:val="00566BE6"/>
    <w:rsid w:val="005710A9"/>
    <w:rsid w:val="005725C0"/>
    <w:rsid w:val="00573730"/>
    <w:rsid w:val="00575822"/>
    <w:rsid w:val="00581D14"/>
    <w:rsid w:val="00581D4D"/>
    <w:rsid w:val="00582431"/>
    <w:rsid w:val="005826C2"/>
    <w:rsid w:val="005831EB"/>
    <w:rsid w:val="00587146"/>
    <w:rsid w:val="005874CB"/>
    <w:rsid w:val="0059073B"/>
    <w:rsid w:val="005909AD"/>
    <w:rsid w:val="00590C20"/>
    <w:rsid w:val="0059251E"/>
    <w:rsid w:val="00592DD5"/>
    <w:rsid w:val="00593BAF"/>
    <w:rsid w:val="00597D8A"/>
    <w:rsid w:val="00597FC0"/>
    <w:rsid w:val="005A3A3E"/>
    <w:rsid w:val="005A52D6"/>
    <w:rsid w:val="005A7CF0"/>
    <w:rsid w:val="005B1672"/>
    <w:rsid w:val="005B195C"/>
    <w:rsid w:val="005B584E"/>
    <w:rsid w:val="005C00D9"/>
    <w:rsid w:val="005C567B"/>
    <w:rsid w:val="005C64D9"/>
    <w:rsid w:val="005C7795"/>
    <w:rsid w:val="005C7C9C"/>
    <w:rsid w:val="005D09B8"/>
    <w:rsid w:val="005D1AC3"/>
    <w:rsid w:val="005E25C4"/>
    <w:rsid w:val="005E6882"/>
    <w:rsid w:val="005F004F"/>
    <w:rsid w:val="005F5C66"/>
    <w:rsid w:val="00605784"/>
    <w:rsid w:val="00610805"/>
    <w:rsid w:val="006143C5"/>
    <w:rsid w:val="006150BB"/>
    <w:rsid w:val="00617B72"/>
    <w:rsid w:val="00617CFA"/>
    <w:rsid w:val="00623EF7"/>
    <w:rsid w:val="0062541D"/>
    <w:rsid w:val="0062718E"/>
    <w:rsid w:val="00632E67"/>
    <w:rsid w:val="00635008"/>
    <w:rsid w:val="006358C8"/>
    <w:rsid w:val="00640D69"/>
    <w:rsid w:val="006415EF"/>
    <w:rsid w:val="00642B33"/>
    <w:rsid w:val="00642D2D"/>
    <w:rsid w:val="00642EEF"/>
    <w:rsid w:val="00643E5E"/>
    <w:rsid w:val="00644B6A"/>
    <w:rsid w:val="00644E8A"/>
    <w:rsid w:val="00645F38"/>
    <w:rsid w:val="00646430"/>
    <w:rsid w:val="0065140A"/>
    <w:rsid w:val="006615D3"/>
    <w:rsid w:val="006624C4"/>
    <w:rsid w:val="00662F61"/>
    <w:rsid w:val="00664AAC"/>
    <w:rsid w:val="00665898"/>
    <w:rsid w:val="006677FA"/>
    <w:rsid w:val="00672112"/>
    <w:rsid w:val="00673A4D"/>
    <w:rsid w:val="00680EEC"/>
    <w:rsid w:val="00681EDF"/>
    <w:rsid w:val="006840CA"/>
    <w:rsid w:val="00685B24"/>
    <w:rsid w:val="006865A8"/>
    <w:rsid w:val="006871BF"/>
    <w:rsid w:val="00691F29"/>
    <w:rsid w:val="00695599"/>
    <w:rsid w:val="00697005"/>
    <w:rsid w:val="006972DC"/>
    <w:rsid w:val="006A4871"/>
    <w:rsid w:val="006A7A80"/>
    <w:rsid w:val="006B1041"/>
    <w:rsid w:val="006B2D26"/>
    <w:rsid w:val="006B4D48"/>
    <w:rsid w:val="006C2209"/>
    <w:rsid w:val="006C31AD"/>
    <w:rsid w:val="006C453B"/>
    <w:rsid w:val="006D7256"/>
    <w:rsid w:val="006D7C8E"/>
    <w:rsid w:val="006D7E85"/>
    <w:rsid w:val="006E2779"/>
    <w:rsid w:val="006E3865"/>
    <w:rsid w:val="006E38BB"/>
    <w:rsid w:val="006E4985"/>
    <w:rsid w:val="006F0EBB"/>
    <w:rsid w:val="006F1F9F"/>
    <w:rsid w:val="006F5B78"/>
    <w:rsid w:val="00700104"/>
    <w:rsid w:val="00712F78"/>
    <w:rsid w:val="0071341B"/>
    <w:rsid w:val="007136A6"/>
    <w:rsid w:val="00717A8D"/>
    <w:rsid w:val="007202F3"/>
    <w:rsid w:val="00722CFF"/>
    <w:rsid w:val="007244B8"/>
    <w:rsid w:val="00725335"/>
    <w:rsid w:val="007255E2"/>
    <w:rsid w:val="00726A7B"/>
    <w:rsid w:val="00727C8C"/>
    <w:rsid w:val="0073459A"/>
    <w:rsid w:val="00735A27"/>
    <w:rsid w:val="00742144"/>
    <w:rsid w:val="00744385"/>
    <w:rsid w:val="00746172"/>
    <w:rsid w:val="00750745"/>
    <w:rsid w:val="00752112"/>
    <w:rsid w:val="007571FB"/>
    <w:rsid w:val="0075721E"/>
    <w:rsid w:val="007625A3"/>
    <w:rsid w:val="00762F56"/>
    <w:rsid w:val="00763D4F"/>
    <w:rsid w:val="0076633D"/>
    <w:rsid w:val="00767852"/>
    <w:rsid w:val="00767C08"/>
    <w:rsid w:val="00770B88"/>
    <w:rsid w:val="00772167"/>
    <w:rsid w:val="00772D77"/>
    <w:rsid w:val="00773AB2"/>
    <w:rsid w:val="0077488C"/>
    <w:rsid w:val="007777D1"/>
    <w:rsid w:val="00777954"/>
    <w:rsid w:val="007813F6"/>
    <w:rsid w:val="007821FE"/>
    <w:rsid w:val="00784F26"/>
    <w:rsid w:val="007868C4"/>
    <w:rsid w:val="00793F3A"/>
    <w:rsid w:val="0079526A"/>
    <w:rsid w:val="00796EC4"/>
    <w:rsid w:val="007A0AE8"/>
    <w:rsid w:val="007A41DC"/>
    <w:rsid w:val="007A5BB3"/>
    <w:rsid w:val="007A6EBD"/>
    <w:rsid w:val="007A6EE7"/>
    <w:rsid w:val="007B0431"/>
    <w:rsid w:val="007B0C32"/>
    <w:rsid w:val="007B2473"/>
    <w:rsid w:val="007B2C10"/>
    <w:rsid w:val="007B6693"/>
    <w:rsid w:val="007B6F55"/>
    <w:rsid w:val="007B74B7"/>
    <w:rsid w:val="007B7DBE"/>
    <w:rsid w:val="007C6DEC"/>
    <w:rsid w:val="007D3084"/>
    <w:rsid w:val="007E4B49"/>
    <w:rsid w:val="007E4DF0"/>
    <w:rsid w:val="007E685A"/>
    <w:rsid w:val="007F0CD2"/>
    <w:rsid w:val="007F280D"/>
    <w:rsid w:val="007F32B7"/>
    <w:rsid w:val="007F6FE3"/>
    <w:rsid w:val="00804239"/>
    <w:rsid w:val="008045AB"/>
    <w:rsid w:val="0080525E"/>
    <w:rsid w:val="00806718"/>
    <w:rsid w:val="00807441"/>
    <w:rsid w:val="00807648"/>
    <w:rsid w:val="008076B4"/>
    <w:rsid w:val="00814F63"/>
    <w:rsid w:val="00815AE8"/>
    <w:rsid w:val="00816D13"/>
    <w:rsid w:val="00817723"/>
    <w:rsid w:val="00820646"/>
    <w:rsid w:val="00822BE1"/>
    <w:rsid w:val="0082311B"/>
    <w:rsid w:val="00824C29"/>
    <w:rsid w:val="00827114"/>
    <w:rsid w:val="00827639"/>
    <w:rsid w:val="00836C7D"/>
    <w:rsid w:val="00842351"/>
    <w:rsid w:val="00842C8E"/>
    <w:rsid w:val="00844B6E"/>
    <w:rsid w:val="0085237C"/>
    <w:rsid w:val="00854D99"/>
    <w:rsid w:val="00855281"/>
    <w:rsid w:val="00855D6D"/>
    <w:rsid w:val="00865BC1"/>
    <w:rsid w:val="0086709A"/>
    <w:rsid w:val="00872B0E"/>
    <w:rsid w:val="00872F3D"/>
    <w:rsid w:val="00875C7D"/>
    <w:rsid w:val="00880A12"/>
    <w:rsid w:val="008871B8"/>
    <w:rsid w:val="00887414"/>
    <w:rsid w:val="0089207B"/>
    <w:rsid w:val="008925CE"/>
    <w:rsid w:val="00894FC7"/>
    <w:rsid w:val="00896D95"/>
    <w:rsid w:val="00896E69"/>
    <w:rsid w:val="00897E30"/>
    <w:rsid w:val="008A0545"/>
    <w:rsid w:val="008A16C1"/>
    <w:rsid w:val="008A2F22"/>
    <w:rsid w:val="008A49E0"/>
    <w:rsid w:val="008A4ECA"/>
    <w:rsid w:val="008C0525"/>
    <w:rsid w:val="008C1258"/>
    <w:rsid w:val="008C5D63"/>
    <w:rsid w:val="008D16F9"/>
    <w:rsid w:val="008D190E"/>
    <w:rsid w:val="008D35AE"/>
    <w:rsid w:val="008D475A"/>
    <w:rsid w:val="008D640C"/>
    <w:rsid w:val="008E0A96"/>
    <w:rsid w:val="008E1A24"/>
    <w:rsid w:val="008E64C1"/>
    <w:rsid w:val="008E6516"/>
    <w:rsid w:val="008E6792"/>
    <w:rsid w:val="008E68EB"/>
    <w:rsid w:val="008E6D77"/>
    <w:rsid w:val="008E7E57"/>
    <w:rsid w:val="008F494C"/>
    <w:rsid w:val="008F7D96"/>
    <w:rsid w:val="00901A58"/>
    <w:rsid w:val="00901F99"/>
    <w:rsid w:val="00902AC1"/>
    <w:rsid w:val="009037B9"/>
    <w:rsid w:val="0090497D"/>
    <w:rsid w:val="009055EA"/>
    <w:rsid w:val="00912B5C"/>
    <w:rsid w:val="009170CE"/>
    <w:rsid w:val="0092008A"/>
    <w:rsid w:val="009211F2"/>
    <w:rsid w:val="00921233"/>
    <w:rsid w:val="00921DFF"/>
    <w:rsid w:val="00924337"/>
    <w:rsid w:val="00925851"/>
    <w:rsid w:val="0093151C"/>
    <w:rsid w:val="00932440"/>
    <w:rsid w:val="009337A6"/>
    <w:rsid w:val="00935C4A"/>
    <w:rsid w:val="00935E64"/>
    <w:rsid w:val="00935F7C"/>
    <w:rsid w:val="0093656D"/>
    <w:rsid w:val="00936A28"/>
    <w:rsid w:val="0093785D"/>
    <w:rsid w:val="00940809"/>
    <w:rsid w:val="0094080B"/>
    <w:rsid w:val="00941151"/>
    <w:rsid w:val="00946C45"/>
    <w:rsid w:val="00951650"/>
    <w:rsid w:val="00952A17"/>
    <w:rsid w:val="00954CE2"/>
    <w:rsid w:val="00955E11"/>
    <w:rsid w:val="00956F43"/>
    <w:rsid w:val="00960851"/>
    <w:rsid w:val="00963B95"/>
    <w:rsid w:val="009645B8"/>
    <w:rsid w:val="009675DA"/>
    <w:rsid w:val="00970CE8"/>
    <w:rsid w:val="00973CA5"/>
    <w:rsid w:val="0097770E"/>
    <w:rsid w:val="0098507B"/>
    <w:rsid w:val="00985705"/>
    <w:rsid w:val="00995010"/>
    <w:rsid w:val="009968AF"/>
    <w:rsid w:val="00997BDC"/>
    <w:rsid w:val="009A0A6C"/>
    <w:rsid w:val="009A35E7"/>
    <w:rsid w:val="009A511D"/>
    <w:rsid w:val="009A6517"/>
    <w:rsid w:val="009B096D"/>
    <w:rsid w:val="009B1603"/>
    <w:rsid w:val="009B27BB"/>
    <w:rsid w:val="009B3A88"/>
    <w:rsid w:val="009B5401"/>
    <w:rsid w:val="009B73E0"/>
    <w:rsid w:val="009C059B"/>
    <w:rsid w:val="009C2880"/>
    <w:rsid w:val="009C4474"/>
    <w:rsid w:val="009C54BE"/>
    <w:rsid w:val="009C5DBC"/>
    <w:rsid w:val="009D76A7"/>
    <w:rsid w:val="009E1805"/>
    <w:rsid w:val="009E1E55"/>
    <w:rsid w:val="009F2CDB"/>
    <w:rsid w:val="009F3F49"/>
    <w:rsid w:val="00A0015B"/>
    <w:rsid w:val="00A018E2"/>
    <w:rsid w:val="00A03CBA"/>
    <w:rsid w:val="00A05FCE"/>
    <w:rsid w:val="00A202A0"/>
    <w:rsid w:val="00A2030F"/>
    <w:rsid w:val="00A2274D"/>
    <w:rsid w:val="00A237E4"/>
    <w:rsid w:val="00A257DA"/>
    <w:rsid w:val="00A26C16"/>
    <w:rsid w:val="00A31AFB"/>
    <w:rsid w:val="00A33955"/>
    <w:rsid w:val="00A344F0"/>
    <w:rsid w:val="00A36115"/>
    <w:rsid w:val="00A40E9A"/>
    <w:rsid w:val="00A50F4C"/>
    <w:rsid w:val="00A5109F"/>
    <w:rsid w:val="00A53D16"/>
    <w:rsid w:val="00A53F9A"/>
    <w:rsid w:val="00A53FA2"/>
    <w:rsid w:val="00A544F6"/>
    <w:rsid w:val="00A608FD"/>
    <w:rsid w:val="00A615F7"/>
    <w:rsid w:val="00A62B5B"/>
    <w:rsid w:val="00A65C0D"/>
    <w:rsid w:val="00A66460"/>
    <w:rsid w:val="00A667CE"/>
    <w:rsid w:val="00A70B72"/>
    <w:rsid w:val="00A70BF7"/>
    <w:rsid w:val="00A70E18"/>
    <w:rsid w:val="00A71855"/>
    <w:rsid w:val="00A7574A"/>
    <w:rsid w:val="00A75A78"/>
    <w:rsid w:val="00A835AF"/>
    <w:rsid w:val="00A850E3"/>
    <w:rsid w:val="00A852A0"/>
    <w:rsid w:val="00A8581E"/>
    <w:rsid w:val="00A85AEE"/>
    <w:rsid w:val="00A9071A"/>
    <w:rsid w:val="00A913F2"/>
    <w:rsid w:val="00A96D66"/>
    <w:rsid w:val="00AA1CBF"/>
    <w:rsid w:val="00AA39DA"/>
    <w:rsid w:val="00AA6B6D"/>
    <w:rsid w:val="00AA77B4"/>
    <w:rsid w:val="00AB24BA"/>
    <w:rsid w:val="00AC31EA"/>
    <w:rsid w:val="00AC71EA"/>
    <w:rsid w:val="00AD0007"/>
    <w:rsid w:val="00AD2CA5"/>
    <w:rsid w:val="00AD4ED0"/>
    <w:rsid w:val="00AD560D"/>
    <w:rsid w:val="00AD6BDC"/>
    <w:rsid w:val="00AD7B32"/>
    <w:rsid w:val="00AE08B2"/>
    <w:rsid w:val="00AE0E20"/>
    <w:rsid w:val="00AE300C"/>
    <w:rsid w:val="00AE3161"/>
    <w:rsid w:val="00AF2C3E"/>
    <w:rsid w:val="00AF31A5"/>
    <w:rsid w:val="00AF5354"/>
    <w:rsid w:val="00AF637E"/>
    <w:rsid w:val="00B00C7E"/>
    <w:rsid w:val="00B02B30"/>
    <w:rsid w:val="00B0381C"/>
    <w:rsid w:val="00B0395D"/>
    <w:rsid w:val="00B04A93"/>
    <w:rsid w:val="00B10641"/>
    <w:rsid w:val="00B125B1"/>
    <w:rsid w:val="00B14321"/>
    <w:rsid w:val="00B164CD"/>
    <w:rsid w:val="00B17143"/>
    <w:rsid w:val="00B172FC"/>
    <w:rsid w:val="00B22D64"/>
    <w:rsid w:val="00B23880"/>
    <w:rsid w:val="00B3005F"/>
    <w:rsid w:val="00B327B3"/>
    <w:rsid w:val="00B3316F"/>
    <w:rsid w:val="00B3493C"/>
    <w:rsid w:val="00B44C20"/>
    <w:rsid w:val="00B450D8"/>
    <w:rsid w:val="00B52AD6"/>
    <w:rsid w:val="00B53CFC"/>
    <w:rsid w:val="00B53E34"/>
    <w:rsid w:val="00B53E57"/>
    <w:rsid w:val="00B54A20"/>
    <w:rsid w:val="00B5561C"/>
    <w:rsid w:val="00B55A79"/>
    <w:rsid w:val="00B56945"/>
    <w:rsid w:val="00B56ABA"/>
    <w:rsid w:val="00B62A36"/>
    <w:rsid w:val="00B65755"/>
    <w:rsid w:val="00B70933"/>
    <w:rsid w:val="00B72A1A"/>
    <w:rsid w:val="00B73780"/>
    <w:rsid w:val="00B7673B"/>
    <w:rsid w:val="00B82CBE"/>
    <w:rsid w:val="00B830E7"/>
    <w:rsid w:val="00B8565B"/>
    <w:rsid w:val="00B9527B"/>
    <w:rsid w:val="00B95922"/>
    <w:rsid w:val="00B97F8D"/>
    <w:rsid w:val="00BA083A"/>
    <w:rsid w:val="00BA0E1E"/>
    <w:rsid w:val="00BA3707"/>
    <w:rsid w:val="00BA48A0"/>
    <w:rsid w:val="00BB0204"/>
    <w:rsid w:val="00BC221B"/>
    <w:rsid w:val="00BC60D4"/>
    <w:rsid w:val="00BD0474"/>
    <w:rsid w:val="00BE0BA6"/>
    <w:rsid w:val="00BE3487"/>
    <w:rsid w:val="00BE4B0C"/>
    <w:rsid w:val="00BE6D03"/>
    <w:rsid w:val="00BE7776"/>
    <w:rsid w:val="00BE7A94"/>
    <w:rsid w:val="00BF3793"/>
    <w:rsid w:val="00C01A0B"/>
    <w:rsid w:val="00C01E33"/>
    <w:rsid w:val="00C01E82"/>
    <w:rsid w:val="00C11E22"/>
    <w:rsid w:val="00C12517"/>
    <w:rsid w:val="00C133C3"/>
    <w:rsid w:val="00C135F5"/>
    <w:rsid w:val="00C177D2"/>
    <w:rsid w:val="00C17A07"/>
    <w:rsid w:val="00C201AE"/>
    <w:rsid w:val="00C212B6"/>
    <w:rsid w:val="00C23DF0"/>
    <w:rsid w:val="00C260EA"/>
    <w:rsid w:val="00C27017"/>
    <w:rsid w:val="00C27A30"/>
    <w:rsid w:val="00C40DD1"/>
    <w:rsid w:val="00C42BBC"/>
    <w:rsid w:val="00C510C6"/>
    <w:rsid w:val="00C5374F"/>
    <w:rsid w:val="00C55152"/>
    <w:rsid w:val="00C56888"/>
    <w:rsid w:val="00C60F0A"/>
    <w:rsid w:val="00C610FE"/>
    <w:rsid w:val="00C65293"/>
    <w:rsid w:val="00C672C3"/>
    <w:rsid w:val="00C707EE"/>
    <w:rsid w:val="00C71052"/>
    <w:rsid w:val="00C7239C"/>
    <w:rsid w:val="00C749D7"/>
    <w:rsid w:val="00C76C18"/>
    <w:rsid w:val="00C76F98"/>
    <w:rsid w:val="00C83676"/>
    <w:rsid w:val="00C85CD7"/>
    <w:rsid w:val="00C87106"/>
    <w:rsid w:val="00C93D5D"/>
    <w:rsid w:val="00C950ED"/>
    <w:rsid w:val="00C970AC"/>
    <w:rsid w:val="00C97CD0"/>
    <w:rsid w:val="00CA147B"/>
    <w:rsid w:val="00CA1FC3"/>
    <w:rsid w:val="00CA40C4"/>
    <w:rsid w:val="00CA44CE"/>
    <w:rsid w:val="00CA57F1"/>
    <w:rsid w:val="00CB044D"/>
    <w:rsid w:val="00CB66B2"/>
    <w:rsid w:val="00CB75DD"/>
    <w:rsid w:val="00CC0C66"/>
    <w:rsid w:val="00CC2C7C"/>
    <w:rsid w:val="00CC423F"/>
    <w:rsid w:val="00CC526A"/>
    <w:rsid w:val="00CC6004"/>
    <w:rsid w:val="00CC6C2D"/>
    <w:rsid w:val="00CC7348"/>
    <w:rsid w:val="00CD0B7C"/>
    <w:rsid w:val="00CD3561"/>
    <w:rsid w:val="00CD6A3C"/>
    <w:rsid w:val="00CD6B5C"/>
    <w:rsid w:val="00CE6A69"/>
    <w:rsid w:val="00CE7C7C"/>
    <w:rsid w:val="00CF1D1C"/>
    <w:rsid w:val="00CF749C"/>
    <w:rsid w:val="00D006AC"/>
    <w:rsid w:val="00D00DAF"/>
    <w:rsid w:val="00D00EEE"/>
    <w:rsid w:val="00D03DDF"/>
    <w:rsid w:val="00D12AC3"/>
    <w:rsid w:val="00D133DB"/>
    <w:rsid w:val="00D13DF9"/>
    <w:rsid w:val="00D13EEA"/>
    <w:rsid w:val="00D216D1"/>
    <w:rsid w:val="00D33E08"/>
    <w:rsid w:val="00D34CC0"/>
    <w:rsid w:val="00D459D3"/>
    <w:rsid w:val="00D460FC"/>
    <w:rsid w:val="00D51388"/>
    <w:rsid w:val="00D51820"/>
    <w:rsid w:val="00D51B05"/>
    <w:rsid w:val="00D5399D"/>
    <w:rsid w:val="00D55761"/>
    <w:rsid w:val="00D56BE3"/>
    <w:rsid w:val="00D57A2F"/>
    <w:rsid w:val="00D65A44"/>
    <w:rsid w:val="00D67877"/>
    <w:rsid w:val="00D70076"/>
    <w:rsid w:val="00D70CF5"/>
    <w:rsid w:val="00D72841"/>
    <w:rsid w:val="00D72F4B"/>
    <w:rsid w:val="00D8099A"/>
    <w:rsid w:val="00D838B7"/>
    <w:rsid w:val="00D83991"/>
    <w:rsid w:val="00D851E6"/>
    <w:rsid w:val="00D85ACE"/>
    <w:rsid w:val="00D93A6F"/>
    <w:rsid w:val="00D977DE"/>
    <w:rsid w:val="00D979D3"/>
    <w:rsid w:val="00DA3A14"/>
    <w:rsid w:val="00DA667C"/>
    <w:rsid w:val="00DA6D3B"/>
    <w:rsid w:val="00DA7175"/>
    <w:rsid w:val="00DB1134"/>
    <w:rsid w:val="00DB3088"/>
    <w:rsid w:val="00DB4B47"/>
    <w:rsid w:val="00DB54BD"/>
    <w:rsid w:val="00DB59E3"/>
    <w:rsid w:val="00DD1F00"/>
    <w:rsid w:val="00DD2651"/>
    <w:rsid w:val="00DD7A01"/>
    <w:rsid w:val="00DE0FA7"/>
    <w:rsid w:val="00DE21AF"/>
    <w:rsid w:val="00DE2727"/>
    <w:rsid w:val="00DE6551"/>
    <w:rsid w:val="00DF157F"/>
    <w:rsid w:val="00DF1C30"/>
    <w:rsid w:val="00DF1C53"/>
    <w:rsid w:val="00DF377E"/>
    <w:rsid w:val="00DF4FA1"/>
    <w:rsid w:val="00E0355F"/>
    <w:rsid w:val="00E03772"/>
    <w:rsid w:val="00E048A3"/>
    <w:rsid w:val="00E06BBD"/>
    <w:rsid w:val="00E12AEC"/>
    <w:rsid w:val="00E13141"/>
    <w:rsid w:val="00E146A7"/>
    <w:rsid w:val="00E174F8"/>
    <w:rsid w:val="00E176D7"/>
    <w:rsid w:val="00E17E75"/>
    <w:rsid w:val="00E20A75"/>
    <w:rsid w:val="00E23313"/>
    <w:rsid w:val="00E2344B"/>
    <w:rsid w:val="00E244DC"/>
    <w:rsid w:val="00E26773"/>
    <w:rsid w:val="00E26ADD"/>
    <w:rsid w:val="00E27765"/>
    <w:rsid w:val="00E323D7"/>
    <w:rsid w:val="00E3487A"/>
    <w:rsid w:val="00E41595"/>
    <w:rsid w:val="00E424E5"/>
    <w:rsid w:val="00E42CCA"/>
    <w:rsid w:val="00E50D26"/>
    <w:rsid w:val="00E55189"/>
    <w:rsid w:val="00E5559C"/>
    <w:rsid w:val="00E56803"/>
    <w:rsid w:val="00E57974"/>
    <w:rsid w:val="00E57AEB"/>
    <w:rsid w:val="00E623D6"/>
    <w:rsid w:val="00E63D48"/>
    <w:rsid w:val="00E64C32"/>
    <w:rsid w:val="00E64CD2"/>
    <w:rsid w:val="00E7288F"/>
    <w:rsid w:val="00E736F2"/>
    <w:rsid w:val="00E75168"/>
    <w:rsid w:val="00E830B4"/>
    <w:rsid w:val="00E868A7"/>
    <w:rsid w:val="00E8736F"/>
    <w:rsid w:val="00E9055F"/>
    <w:rsid w:val="00E9129E"/>
    <w:rsid w:val="00E91609"/>
    <w:rsid w:val="00E92747"/>
    <w:rsid w:val="00E92A78"/>
    <w:rsid w:val="00E935B8"/>
    <w:rsid w:val="00E93CF9"/>
    <w:rsid w:val="00E9491B"/>
    <w:rsid w:val="00E95B75"/>
    <w:rsid w:val="00EA0B13"/>
    <w:rsid w:val="00EA5A23"/>
    <w:rsid w:val="00EA738A"/>
    <w:rsid w:val="00EB2271"/>
    <w:rsid w:val="00EB384A"/>
    <w:rsid w:val="00EB788D"/>
    <w:rsid w:val="00EB78C6"/>
    <w:rsid w:val="00EB79A9"/>
    <w:rsid w:val="00EB7D72"/>
    <w:rsid w:val="00EC2CEE"/>
    <w:rsid w:val="00EC2F87"/>
    <w:rsid w:val="00EC5170"/>
    <w:rsid w:val="00EC7314"/>
    <w:rsid w:val="00EC7859"/>
    <w:rsid w:val="00ED0E2A"/>
    <w:rsid w:val="00ED1FA1"/>
    <w:rsid w:val="00ED4918"/>
    <w:rsid w:val="00ED6AAC"/>
    <w:rsid w:val="00EE1126"/>
    <w:rsid w:val="00EE343A"/>
    <w:rsid w:val="00EE39A5"/>
    <w:rsid w:val="00EE4376"/>
    <w:rsid w:val="00EE611C"/>
    <w:rsid w:val="00EE7525"/>
    <w:rsid w:val="00EE7642"/>
    <w:rsid w:val="00EF2B50"/>
    <w:rsid w:val="00EF5C3C"/>
    <w:rsid w:val="00EF7393"/>
    <w:rsid w:val="00F00862"/>
    <w:rsid w:val="00F016AC"/>
    <w:rsid w:val="00F05EA7"/>
    <w:rsid w:val="00F07E42"/>
    <w:rsid w:val="00F105BE"/>
    <w:rsid w:val="00F21EAF"/>
    <w:rsid w:val="00F25BA0"/>
    <w:rsid w:val="00F30740"/>
    <w:rsid w:val="00F3370C"/>
    <w:rsid w:val="00F366F4"/>
    <w:rsid w:val="00F5261B"/>
    <w:rsid w:val="00F531ED"/>
    <w:rsid w:val="00F532A7"/>
    <w:rsid w:val="00F61A79"/>
    <w:rsid w:val="00F626D1"/>
    <w:rsid w:val="00F63AE0"/>
    <w:rsid w:val="00F652EF"/>
    <w:rsid w:val="00F700B7"/>
    <w:rsid w:val="00F716D5"/>
    <w:rsid w:val="00F73F1B"/>
    <w:rsid w:val="00F7773C"/>
    <w:rsid w:val="00F80457"/>
    <w:rsid w:val="00F83E34"/>
    <w:rsid w:val="00F86218"/>
    <w:rsid w:val="00F91311"/>
    <w:rsid w:val="00F916D6"/>
    <w:rsid w:val="00F94654"/>
    <w:rsid w:val="00F97D78"/>
    <w:rsid w:val="00FA1FA2"/>
    <w:rsid w:val="00FA2016"/>
    <w:rsid w:val="00FA2D44"/>
    <w:rsid w:val="00FA62C5"/>
    <w:rsid w:val="00FA743B"/>
    <w:rsid w:val="00FB2B51"/>
    <w:rsid w:val="00FB7352"/>
    <w:rsid w:val="00FB7955"/>
    <w:rsid w:val="00FC0BB1"/>
    <w:rsid w:val="00FC14E9"/>
    <w:rsid w:val="00FC308D"/>
    <w:rsid w:val="00FC4B01"/>
    <w:rsid w:val="00FC4BAB"/>
    <w:rsid w:val="00FC4BBF"/>
    <w:rsid w:val="00FD12D2"/>
    <w:rsid w:val="00FD33D2"/>
    <w:rsid w:val="00FD37BC"/>
    <w:rsid w:val="00FD7646"/>
    <w:rsid w:val="00FE58E7"/>
    <w:rsid w:val="00FF1170"/>
    <w:rsid w:val="00FF3086"/>
    <w:rsid w:val="00FF38E7"/>
    <w:rsid w:val="00FF399A"/>
    <w:rsid w:val="00FF4EBC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BE69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95BC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14CC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4CC9"/>
    <w:rPr>
      <w:rFonts w:ascii="Times New Roman" w:hAnsi="Times New Roman" w:cs="Times New Roman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212BD"/>
    <w:rPr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12BD"/>
    <w:pPr>
      <w:spacing w:line="240" w:lineRule="auto"/>
    </w:pPr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12BD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12BD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12B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417E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2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27639"/>
  </w:style>
  <w:style w:type="paragraph" w:styleId="Zpat">
    <w:name w:val="footer"/>
    <w:basedOn w:val="Normln"/>
    <w:link w:val="ZpatChar"/>
    <w:uiPriority w:val="99"/>
    <w:unhideWhenUsed/>
    <w:rsid w:val="0082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276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395BC9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514CC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4CC9"/>
    <w:rPr>
      <w:rFonts w:ascii="Times New Roman" w:hAnsi="Times New Roman" w:cs="Times New Roman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5212BD"/>
    <w:rPr>
      <w:sz w:val="18"/>
      <w:szCs w:val="18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212BD"/>
    <w:pPr>
      <w:spacing w:line="240" w:lineRule="auto"/>
    </w:pPr>
    <w:rPr>
      <w:sz w:val="24"/>
      <w:szCs w:val="24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212BD"/>
    <w:rPr>
      <w:sz w:val="24"/>
      <w:szCs w:val="24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12BD"/>
    <w:rPr>
      <w:b/>
      <w:bCs/>
      <w:sz w:val="20"/>
      <w:szCs w:val="20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12B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5417E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82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27639"/>
  </w:style>
  <w:style w:type="paragraph" w:styleId="Zpat">
    <w:name w:val="footer"/>
    <w:basedOn w:val="Normln"/>
    <w:link w:val="ZpatChar"/>
    <w:uiPriority w:val="99"/>
    <w:unhideWhenUsed/>
    <w:rsid w:val="0082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27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1747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12035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2018-08-21T15:08:00Z</dcterms:created>
  <dcterms:modified xsi:type="dcterms:W3CDTF">2018-09-03T11:58:00Z</dcterms:modified>
</cp:coreProperties>
</file>